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B1" w:rsidRPr="00EE75B0" w:rsidRDefault="00786645" w:rsidP="00EF1438">
      <w:pPr>
        <w:pStyle w:val="a7"/>
        <w:tabs>
          <w:tab w:val="left" w:pos="560"/>
          <w:tab w:val="left" w:pos="658"/>
        </w:tabs>
        <w:suppressAutoHyphens w:val="0"/>
        <w:autoSpaceDN/>
        <w:snapToGrid w:val="0"/>
        <w:spacing w:line="400" w:lineRule="exact"/>
        <w:ind w:left="720"/>
        <w:jc w:val="center"/>
        <w:textAlignment w:val="auto"/>
        <w:rPr>
          <w:rFonts w:ascii="標楷體" w:eastAsia="標楷體" w:hAnsi="標楷體"/>
          <w:b/>
          <w:noProof/>
          <w:color w:val="000000" w:themeColor="text1"/>
          <w:position w:val="12"/>
          <w:sz w:val="32"/>
          <w:szCs w:val="32"/>
        </w:rPr>
      </w:pPr>
      <w:r w:rsidRPr="00EE75B0">
        <w:rPr>
          <w:rFonts w:ascii="標楷體" w:eastAsia="標楷體" w:hAnsi="標楷體" w:hint="eastAsia"/>
          <w:b/>
          <w:color w:val="000000" w:themeColor="text1"/>
          <w:kern w:val="0"/>
          <w:sz w:val="32"/>
          <w:szCs w:val="32"/>
        </w:rPr>
        <w:t>「新北市政府協助青年綜合發展補助」計</w:t>
      </w:r>
      <w:r w:rsidR="002F0101" w:rsidRPr="00EE75B0">
        <w:rPr>
          <w:rFonts w:ascii="標楷體" w:eastAsia="標楷體" w:hAnsi="標楷體" w:hint="eastAsia"/>
          <w:b/>
          <w:color w:val="000000" w:themeColor="text1"/>
          <w:kern w:val="0"/>
          <w:sz w:val="32"/>
          <w:szCs w:val="32"/>
        </w:rPr>
        <w:t>畫</w:t>
      </w:r>
      <w:r w:rsidRPr="00EE75B0">
        <w:rPr>
          <w:rFonts w:ascii="標楷體" w:eastAsia="標楷體" w:hAnsi="標楷體" w:hint="eastAsia"/>
          <w:b/>
          <w:color w:val="000000" w:themeColor="text1"/>
          <w:kern w:val="0"/>
          <w:sz w:val="32"/>
          <w:szCs w:val="32"/>
        </w:rPr>
        <w:t>書</w:t>
      </w:r>
      <w:r w:rsidR="00411702" w:rsidRPr="00EE75B0">
        <w:rPr>
          <w:rFonts w:ascii="標楷體" w:eastAsia="標楷體" w:hAnsi="標楷體" w:hint="eastAsia"/>
          <w:b/>
          <w:noProof/>
          <w:color w:val="000000" w:themeColor="text1"/>
          <w:position w:val="12"/>
          <w:sz w:val="32"/>
          <w:szCs w:val="32"/>
        </w:rPr>
        <w:t xml:space="preserve"> </w:t>
      </w:r>
    </w:p>
    <w:p w:rsidR="00B3217C" w:rsidRPr="00EE75B0" w:rsidRDefault="00B3217C" w:rsidP="00130BC5">
      <w:pPr>
        <w:pStyle w:val="a7"/>
        <w:numPr>
          <w:ilvl w:val="0"/>
          <w:numId w:val="23"/>
        </w:num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計畫名稱：</w:t>
      </w:r>
    </w:p>
    <w:p w:rsidR="00B3217C" w:rsidRPr="00EE75B0" w:rsidRDefault="00B3217C" w:rsidP="00130BC5">
      <w:pPr>
        <w:pStyle w:val="a7"/>
        <w:numPr>
          <w:ilvl w:val="0"/>
          <w:numId w:val="23"/>
        </w:num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計畫目</w:t>
      </w:r>
      <w:r w:rsidR="003F2FB1" w:rsidRPr="00EE75B0">
        <w:rPr>
          <w:rFonts w:ascii="標楷體" w:eastAsia="標楷體" w:hAnsi="標楷體" w:hint="eastAsia"/>
          <w:bCs/>
          <w:color w:val="000000" w:themeColor="text1"/>
          <w:sz w:val="28"/>
          <w:szCs w:val="28"/>
        </w:rPr>
        <w:t>的</w:t>
      </w:r>
      <w:r w:rsidRPr="00EE75B0">
        <w:rPr>
          <w:rFonts w:ascii="標楷體" w:eastAsia="標楷體" w:hAnsi="標楷體" w:hint="eastAsia"/>
          <w:bCs/>
          <w:color w:val="000000" w:themeColor="text1"/>
          <w:sz w:val="28"/>
          <w:szCs w:val="28"/>
        </w:rPr>
        <w:t>：</w:t>
      </w:r>
    </w:p>
    <w:p w:rsidR="00645677" w:rsidRPr="00EE75B0" w:rsidRDefault="00645677" w:rsidP="00130BC5">
      <w:pPr>
        <w:pStyle w:val="a7"/>
        <w:numPr>
          <w:ilvl w:val="0"/>
          <w:numId w:val="23"/>
        </w:num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辦理單位</w:t>
      </w:r>
      <w:r w:rsidR="00B3217C" w:rsidRPr="00EE75B0">
        <w:rPr>
          <w:rFonts w:ascii="標楷體" w:eastAsia="標楷體" w:hAnsi="標楷體" w:hint="eastAsia"/>
          <w:bCs/>
          <w:color w:val="000000" w:themeColor="text1"/>
          <w:sz w:val="28"/>
          <w:szCs w:val="28"/>
        </w:rPr>
        <w:t>：</w:t>
      </w:r>
    </w:p>
    <w:p w:rsidR="00645677" w:rsidRPr="00EE75B0" w:rsidRDefault="003F2FB1" w:rsidP="00130BC5">
      <w:pPr>
        <w:pStyle w:val="a7"/>
        <w:numPr>
          <w:ilvl w:val="0"/>
          <w:numId w:val="22"/>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指導單位：</w:t>
      </w:r>
      <w:r w:rsidR="00C81A8D" w:rsidRPr="00EE75B0">
        <w:rPr>
          <w:rFonts w:ascii="標楷體" w:eastAsia="標楷體" w:hAnsi="標楷體" w:hint="eastAsia"/>
          <w:bCs/>
          <w:color w:val="000000" w:themeColor="text1"/>
          <w:sz w:val="28"/>
          <w:szCs w:val="28"/>
        </w:rPr>
        <w:t>新北市政府青年局</w:t>
      </w:r>
    </w:p>
    <w:p w:rsidR="00645677" w:rsidRPr="00EE75B0" w:rsidRDefault="003F2FB1" w:rsidP="00130BC5">
      <w:pPr>
        <w:pStyle w:val="a7"/>
        <w:numPr>
          <w:ilvl w:val="0"/>
          <w:numId w:val="22"/>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主辦</w:t>
      </w:r>
      <w:r w:rsidR="00B3217C" w:rsidRPr="00EE75B0">
        <w:rPr>
          <w:rFonts w:ascii="標楷體" w:eastAsia="標楷體" w:hAnsi="標楷體" w:hint="eastAsia"/>
          <w:bCs/>
          <w:color w:val="000000" w:themeColor="text1"/>
          <w:sz w:val="28"/>
          <w:szCs w:val="28"/>
        </w:rPr>
        <w:t>單位</w:t>
      </w:r>
      <w:r w:rsidR="001B6F25" w:rsidRPr="00EE75B0">
        <w:rPr>
          <w:rFonts w:ascii="標楷體" w:eastAsia="標楷體" w:hAnsi="標楷體" w:hint="eastAsia"/>
          <w:bCs/>
          <w:color w:val="000000" w:themeColor="text1"/>
          <w:sz w:val="28"/>
          <w:szCs w:val="28"/>
        </w:rPr>
        <w:t>/個</w:t>
      </w:r>
      <w:r w:rsidR="002738FB" w:rsidRPr="00EE75B0">
        <w:rPr>
          <w:rFonts w:ascii="標楷體" w:eastAsia="標楷體" w:hAnsi="標楷體" w:hint="eastAsia"/>
          <w:bCs/>
          <w:color w:val="000000" w:themeColor="text1"/>
          <w:sz w:val="28"/>
          <w:szCs w:val="28"/>
        </w:rPr>
        <w:t>人</w:t>
      </w:r>
      <w:r w:rsidR="00B3217C" w:rsidRPr="00EE75B0">
        <w:rPr>
          <w:rFonts w:ascii="標楷體" w:eastAsia="標楷體" w:hAnsi="標楷體" w:hint="eastAsia"/>
          <w:bCs/>
          <w:color w:val="000000" w:themeColor="text1"/>
          <w:sz w:val="28"/>
          <w:szCs w:val="28"/>
        </w:rPr>
        <w:t>：</w:t>
      </w:r>
    </w:p>
    <w:p w:rsidR="00B3217C" w:rsidRPr="00EE75B0" w:rsidRDefault="00B3217C" w:rsidP="00130BC5">
      <w:pPr>
        <w:pStyle w:val="a7"/>
        <w:numPr>
          <w:ilvl w:val="0"/>
          <w:numId w:val="22"/>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協辦單位：</w:t>
      </w:r>
    </w:p>
    <w:p w:rsidR="00645677" w:rsidRPr="00EE75B0" w:rsidRDefault="00645677" w:rsidP="00130BC5">
      <w:pPr>
        <w:pStyle w:val="a7"/>
        <w:numPr>
          <w:ilvl w:val="0"/>
          <w:numId w:val="23"/>
        </w:num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計畫內容：</w:t>
      </w:r>
    </w:p>
    <w:p w:rsidR="00B3217C" w:rsidRPr="00EE75B0" w:rsidRDefault="00B3217C" w:rsidP="00130BC5">
      <w:pPr>
        <w:pStyle w:val="a7"/>
        <w:numPr>
          <w:ilvl w:val="0"/>
          <w:numId w:val="24"/>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日期</w:t>
      </w:r>
      <w:r w:rsidR="00D22E07" w:rsidRPr="00EE75B0">
        <w:rPr>
          <w:rFonts w:ascii="標楷體" w:eastAsia="標楷體" w:hAnsi="標楷體" w:hint="eastAsia"/>
          <w:bCs/>
          <w:color w:val="000000" w:themeColor="text1"/>
          <w:sz w:val="28"/>
          <w:szCs w:val="28"/>
        </w:rPr>
        <w:t>、地點及人</w:t>
      </w:r>
      <w:r w:rsidR="00801C0D" w:rsidRPr="000B1923">
        <w:rPr>
          <w:rFonts w:ascii="標楷體" w:eastAsia="標楷體" w:hAnsi="標楷體" w:hint="eastAsia"/>
          <w:bCs/>
          <w:sz w:val="28"/>
          <w:szCs w:val="28"/>
        </w:rPr>
        <w:t>次</w:t>
      </w:r>
      <w:r w:rsidRPr="00EE75B0">
        <w:rPr>
          <w:rFonts w:ascii="標楷體" w:eastAsia="標楷體" w:hAnsi="標楷體" w:hint="eastAsia"/>
          <w:bCs/>
          <w:color w:val="000000" w:themeColor="text1"/>
          <w:sz w:val="28"/>
          <w:szCs w:val="28"/>
        </w:rPr>
        <w:t>：</w:t>
      </w:r>
    </w:p>
    <w:tbl>
      <w:tblPr>
        <w:tblW w:w="8070" w:type="dxa"/>
        <w:tblInd w:w="70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668"/>
        <w:gridCol w:w="1984"/>
        <w:gridCol w:w="1560"/>
        <w:gridCol w:w="1418"/>
        <w:gridCol w:w="1440"/>
      </w:tblGrid>
      <w:tr w:rsidR="00EE75B0" w:rsidRPr="00EE75B0" w:rsidTr="002D475F">
        <w:trPr>
          <w:trHeight w:val="70"/>
        </w:trPr>
        <w:tc>
          <w:tcPr>
            <w:tcW w:w="8070" w:type="dxa"/>
            <w:gridSpan w:val="5"/>
            <w:shd w:val="clear" w:color="auto" w:fill="auto"/>
            <w:tcMar>
              <w:top w:w="0" w:type="dxa"/>
              <w:left w:w="108" w:type="dxa"/>
              <w:bottom w:w="0" w:type="dxa"/>
              <w:right w:w="108" w:type="dxa"/>
            </w:tcMar>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(如屬系列活動，請分別敘明，並請自行增列)</w:t>
            </w:r>
          </w:p>
        </w:tc>
      </w:tr>
      <w:tr w:rsidR="00EE75B0" w:rsidRPr="00EE75B0" w:rsidTr="002D475F">
        <w:trPr>
          <w:trHeight w:val="708"/>
        </w:trPr>
        <w:tc>
          <w:tcPr>
            <w:tcW w:w="1668" w:type="dxa"/>
            <w:shd w:val="clear" w:color="auto" w:fill="auto"/>
            <w:tcMar>
              <w:top w:w="0" w:type="dxa"/>
              <w:left w:w="108" w:type="dxa"/>
              <w:bottom w:w="0" w:type="dxa"/>
              <w:right w:w="108" w:type="dxa"/>
            </w:tcMar>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color w:val="000000" w:themeColor="text1"/>
                <w:sz w:val="28"/>
                <w:szCs w:val="28"/>
              </w:rPr>
              <w:t>場次</w:t>
            </w:r>
          </w:p>
        </w:tc>
        <w:tc>
          <w:tcPr>
            <w:tcW w:w="1984" w:type="dxa"/>
            <w:shd w:val="clear" w:color="auto" w:fill="auto"/>
            <w:vAlign w:val="center"/>
          </w:tcPr>
          <w:p w:rsidR="00D22E07" w:rsidRPr="00EE75B0" w:rsidRDefault="00D1674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活動內容</w:t>
            </w:r>
          </w:p>
        </w:tc>
        <w:tc>
          <w:tcPr>
            <w:tcW w:w="156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color w:val="000000" w:themeColor="text1"/>
                <w:sz w:val="28"/>
                <w:szCs w:val="28"/>
              </w:rPr>
              <w:t>日期</w:t>
            </w:r>
          </w:p>
        </w:tc>
        <w:tc>
          <w:tcPr>
            <w:tcW w:w="1418"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地點</w:t>
            </w:r>
          </w:p>
        </w:tc>
        <w:tc>
          <w:tcPr>
            <w:tcW w:w="1440" w:type="dxa"/>
            <w:shd w:val="clear" w:color="auto" w:fill="auto"/>
            <w:vAlign w:val="center"/>
          </w:tcPr>
          <w:p w:rsidR="00D22E07" w:rsidRPr="00EE75B0" w:rsidRDefault="00D22E07" w:rsidP="000B1923">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人</w:t>
            </w:r>
            <w:r w:rsidR="00222BCF" w:rsidRPr="000B1923">
              <w:rPr>
                <w:rFonts w:ascii="標楷體" w:eastAsia="標楷體" w:hAnsi="標楷體" w:hint="eastAsia"/>
                <w:sz w:val="28"/>
                <w:szCs w:val="28"/>
              </w:rPr>
              <w:t>次</w:t>
            </w:r>
          </w:p>
        </w:tc>
      </w:tr>
      <w:tr w:rsidR="00EE75B0" w:rsidRPr="00EE75B0" w:rsidTr="002D475F">
        <w:trPr>
          <w:trHeight w:val="699"/>
        </w:trPr>
        <w:tc>
          <w:tcPr>
            <w:tcW w:w="1668" w:type="dxa"/>
            <w:shd w:val="clear" w:color="auto" w:fill="auto"/>
            <w:tcMar>
              <w:top w:w="0" w:type="dxa"/>
              <w:left w:w="108" w:type="dxa"/>
              <w:bottom w:w="0" w:type="dxa"/>
              <w:right w:w="108" w:type="dxa"/>
            </w:tcMar>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roofErr w:type="gramStart"/>
            <w:r w:rsidRPr="00EE75B0">
              <w:rPr>
                <w:rFonts w:ascii="標楷體" w:eastAsia="標楷體" w:hAnsi="標楷體" w:hint="eastAsia"/>
                <w:color w:val="000000" w:themeColor="text1"/>
                <w:sz w:val="28"/>
                <w:szCs w:val="28"/>
              </w:rPr>
              <w:t>一</w:t>
            </w:r>
            <w:proofErr w:type="gramEnd"/>
          </w:p>
        </w:tc>
        <w:tc>
          <w:tcPr>
            <w:tcW w:w="1984"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56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18"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4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r>
      <w:tr w:rsidR="00EE75B0" w:rsidRPr="00EE75B0" w:rsidTr="002D475F">
        <w:trPr>
          <w:trHeight w:val="577"/>
        </w:trPr>
        <w:tc>
          <w:tcPr>
            <w:tcW w:w="1668" w:type="dxa"/>
            <w:shd w:val="clear" w:color="auto" w:fill="auto"/>
            <w:tcMar>
              <w:top w:w="0" w:type="dxa"/>
              <w:left w:w="108" w:type="dxa"/>
              <w:bottom w:w="0" w:type="dxa"/>
              <w:right w:w="108" w:type="dxa"/>
            </w:tcMar>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二</w:t>
            </w:r>
          </w:p>
        </w:tc>
        <w:tc>
          <w:tcPr>
            <w:tcW w:w="1984"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56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18"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4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r>
      <w:tr w:rsidR="00EE75B0" w:rsidRPr="00EE75B0" w:rsidTr="002D475F">
        <w:trPr>
          <w:trHeight w:val="725"/>
        </w:trPr>
        <w:tc>
          <w:tcPr>
            <w:tcW w:w="1668" w:type="dxa"/>
            <w:shd w:val="clear" w:color="auto" w:fill="auto"/>
            <w:tcMar>
              <w:top w:w="0" w:type="dxa"/>
              <w:left w:w="108" w:type="dxa"/>
              <w:bottom w:w="0" w:type="dxa"/>
              <w:right w:w="108" w:type="dxa"/>
            </w:tcMar>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三</w:t>
            </w:r>
          </w:p>
        </w:tc>
        <w:tc>
          <w:tcPr>
            <w:tcW w:w="1984"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56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18"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c>
          <w:tcPr>
            <w:tcW w:w="1440" w:type="dxa"/>
            <w:shd w:val="clear" w:color="auto" w:fill="auto"/>
            <w:vAlign w:val="center"/>
          </w:tcPr>
          <w:p w:rsidR="00D22E07" w:rsidRPr="00EE75B0" w:rsidRDefault="00D22E07" w:rsidP="00EF1438">
            <w:pPr>
              <w:spacing w:line="400" w:lineRule="exact"/>
              <w:jc w:val="center"/>
              <w:rPr>
                <w:rFonts w:ascii="標楷體" w:eastAsia="標楷體" w:hAnsi="標楷體"/>
                <w:color w:val="000000" w:themeColor="text1"/>
                <w:sz w:val="28"/>
                <w:szCs w:val="28"/>
              </w:rPr>
            </w:pPr>
          </w:p>
        </w:tc>
      </w:tr>
      <w:tr w:rsidR="00EE75B0" w:rsidRPr="00EE75B0" w:rsidTr="00FB22AF">
        <w:trPr>
          <w:trHeight w:val="725"/>
        </w:trPr>
        <w:tc>
          <w:tcPr>
            <w:tcW w:w="8070" w:type="dxa"/>
            <w:gridSpan w:val="5"/>
            <w:shd w:val="clear" w:color="auto" w:fill="auto"/>
            <w:tcMar>
              <w:top w:w="0" w:type="dxa"/>
              <w:left w:w="108" w:type="dxa"/>
              <w:bottom w:w="0" w:type="dxa"/>
              <w:right w:w="108" w:type="dxa"/>
            </w:tcMar>
            <w:vAlign w:val="center"/>
          </w:tcPr>
          <w:p w:rsidR="00C47DC5" w:rsidRPr="00EE75B0" w:rsidRDefault="00C47DC5" w:rsidP="00EF1438">
            <w:pPr>
              <w:spacing w:line="400" w:lineRule="exact"/>
              <w:jc w:val="center"/>
              <w:rPr>
                <w:rFonts w:ascii="標楷體" w:eastAsia="標楷體" w:hAnsi="標楷體"/>
                <w:color w:val="000000" w:themeColor="text1"/>
                <w:sz w:val="22"/>
              </w:rPr>
            </w:pPr>
            <w:r w:rsidRPr="00EE75B0">
              <w:rPr>
                <w:rFonts w:ascii="標楷體" w:eastAsia="標楷體" w:hAnsi="標楷體" w:hint="eastAsia"/>
                <w:color w:val="000000" w:themeColor="text1"/>
                <w:sz w:val="22"/>
              </w:rPr>
              <w:t>如為單場活動，僅寫場次</w:t>
            </w:r>
            <w:proofErr w:type="gramStart"/>
            <w:r w:rsidRPr="00EE75B0">
              <w:rPr>
                <w:rFonts w:ascii="標楷體" w:eastAsia="標楷體" w:hAnsi="標楷體" w:hint="eastAsia"/>
                <w:color w:val="000000" w:themeColor="text1"/>
                <w:sz w:val="22"/>
              </w:rPr>
              <w:t>一</w:t>
            </w:r>
            <w:proofErr w:type="gramEnd"/>
            <w:r w:rsidRPr="00EE75B0">
              <w:rPr>
                <w:rFonts w:ascii="標楷體" w:eastAsia="標楷體" w:hAnsi="標楷體" w:hint="eastAsia"/>
                <w:color w:val="000000" w:themeColor="text1"/>
                <w:sz w:val="22"/>
              </w:rPr>
              <w:t>即可，屬系列活動，請分別敘明，並請自行增列</w:t>
            </w:r>
          </w:p>
        </w:tc>
      </w:tr>
    </w:tbl>
    <w:p w:rsidR="008C3C35" w:rsidRPr="00EE75B0" w:rsidRDefault="00D16740" w:rsidP="00130BC5">
      <w:pPr>
        <w:pStyle w:val="a7"/>
        <w:numPr>
          <w:ilvl w:val="0"/>
          <w:numId w:val="24"/>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預估</w:t>
      </w:r>
      <w:r w:rsidR="008C3C35" w:rsidRPr="00EE75B0">
        <w:rPr>
          <w:rFonts w:ascii="標楷體" w:eastAsia="標楷體" w:hAnsi="標楷體" w:hint="eastAsia"/>
          <w:bCs/>
          <w:color w:val="000000" w:themeColor="text1"/>
          <w:sz w:val="28"/>
          <w:szCs w:val="28"/>
        </w:rPr>
        <w:t>人</w:t>
      </w:r>
      <w:r w:rsidR="00801C0D" w:rsidRPr="000B1923">
        <w:rPr>
          <w:rFonts w:ascii="標楷體" w:eastAsia="標楷體" w:hAnsi="標楷體" w:hint="eastAsia"/>
          <w:bCs/>
          <w:sz w:val="28"/>
          <w:szCs w:val="28"/>
        </w:rPr>
        <w:t>次</w:t>
      </w:r>
      <w:r w:rsidR="008C3C35" w:rsidRPr="00EE75B0">
        <w:rPr>
          <w:rFonts w:ascii="標楷體" w:eastAsia="標楷體" w:hAnsi="標楷體" w:hint="eastAsia"/>
          <w:bCs/>
          <w:color w:val="000000" w:themeColor="text1"/>
          <w:sz w:val="28"/>
          <w:szCs w:val="28"/>
        </w:rPr>
        <w:t>統計</w:t>
      </w:r>
      <w:r w:rsidRPr="00EE75B0">
        <w:rPr>
          <w:rFonts w:ascii="標楷體" w:eastAsia="標楷體" w:hAnsi="標楷體" w:hint="eastAsia"/>
          <w:bCs/>
          <w:color w:val="000000" w:themeColor="text1"/>
          <w:sz w:val="28"/>
          <w:szCs w:val="28"/>
        </w:rPr>
        <w:t>(含工作人員及參加活動人員)</w:t>
      </w:r>
      <w:r w:rsidR="008C3C35" w:rsidRPr="00EE75B0">
        <w:rPr>
          <w:rFonts w:ascii="標楷體" w:eastAsia="標楷體" w:hAnsi="標楷體" w:hint="eastAsia"/>
          <w:bCs/>
          <w:color w:val="000000" w:themeColor="text1"/>
          <w:sz w:val="28"/>
          <w:szCs w:val="28"/>
        </w:rPr>
        <w:t>：</w:t>
      </w:r>
    </w:p>
    <w:tbl>
      <w:tblPr>
        <w:tblW w:w="8070" w:type="dxa"/>
        <w:tblInd w:w="70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268"/>
        <w:gridCol w:w="1985"/>
        <w:gridCol w:w="2262"/>
        <w:gridCol w:w="1555"/>
      </w:tblGrid>
      <w:tr w:rsidR="00EE75B0" w:rsidRPr="00EE75B0" w:rsidTr="002D475F">
        <w:trPr>
          <w:trHeight w:val="421"/>
        </w:trPr>
        <w:tc>
          <w:tcPr>
            <w:tcW w:w="2268"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b/>
                <w:color w:val="000000" w:themeColor="text1"/>
                <w:sz w:val="28"/>
                <w:szCs w:val="28"/>
              </w:rPr>
              <w:t>男</w:t>
            </w: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b/>
                <w:color w:val="000000" w:themeColor="text1"/>
                <w:sz w:val="28"/>
                <w:szCs w:val="28"/>
              </w:rPr>
              <w:t>女</w:t>
            </w: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b/>
                <w:color w:val="000000" w:themeColor="text1"/>
                <w:sz w:val="28"/>
                <w:szCs w:val="28"/>
              </w:rPr>
              <w:t>合計</w:t>
            </w:r>
          </w:p>
        </w:tc>
      </w:tr>
      <w:tr w:rsidR="00EE75B0" w:rsidRPr="00EE75B0" w:rsidTr="002D475F">
        <w:trPr>
          <w:trHeight w:val="547"/>
        </w:trPr>
        <w:tc>
          <w:tcPr>
            <w:tcW w:w="2268"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b/>
                <w:color w:val="000000" w:themeColor="text1"/>
                <w:sz w:val="28"/>
                <w:szCs w:val="28"/>
              </w:rPr>
              <w:t>高中職校學生</w:t>
            </w: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r>
      <w:tr w:rsidR="00EE75B0" w:rsidRPr="00EE75B0" w:rsidTr="002D475F">
        <w:trPr>
          <w:trHeight w:val="555"/>
        </w:trPr>
        <w:tc>
          <w:tcPr>
            <w:tcW w:w="2268"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b/>
                <w:color w:val="000000" w:themeColor="text1"/>
                <w:sz w:val="28"/>
                <w:szCs w:val="28"/>
              </w:rPr>
              <w:t>大專院校學生</w:t>
            </w: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r>
      <w:tr w:rsidR="00EE75B0" w:rsidRPr="00EE75B0" w:rsidTr="002D475F">
        <w:trPr>
          <w:trHeight w:val="563"/>
        </w:trPr>
        <w:tc>
          <w:tcPr>
            <w:tcW w:w="2268"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b/>
                <w:color w:val="000000" w:themeColor="text1"/>
                <w:sz w:val="28"/>
                <w:szCs w:val="28"/>
              </w:rPr>
              <w:t>其他(如民眾)</w:t>
            </w: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r>
      <w:tr w:rsidR="00EE75B0" w:rsidRPr="00EE75B0" w:rsidTr="002D475F">
        <w:trPr>
          <w:trHeight w:val="557"/>
        </w:trPr>
        <w:tc>
          <w:tcPr>
            <w:tcW w:w="2268" w:type="dxa"/>
            <w:shd w:val="clear" w:color="auto" w:fill="auto"/>
            <w:tcMar>
              <w:top w:w="0" w:type="dxa"/>
              <w:left w:w="108" w:type="dxa"/>
              <w:bottom w:w="0" w:type="dxa"/>
              <w:right w:w="108" w:type="dxa"/>
            </w:tcMar>
            <w:vAlign w:val="center"/>
          </w:tcPr>
          <w:p w:rsidR="00F42D9A" w:rsidRPr="00EE75B0" w:rsidRDefault="00026E93"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合計</w:t>
            </w: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r>
      <w:tr w:rsidR="00EE75B0" w:rsidRPr="00EE75B0" w:rsidTr="002D475F">
        <w:trPr>
          <w:trHeight w:val="565"/>
        </w:trPr>
        <w:tc>
          <w:tcPr>
            <w:tcW w:w="2268" w:type="dxa"/>
            <w:shd w:val="clear" w:color="auto" w:fill="auto"/>
            <w:tcMar>
              <w:top w:w="0" w:type="dxa"/>
              <w:left w:w="108" w:type="dxa"/>
              <w:bottom w:w="0" w:type="dxa"/>
              <w:right w:w="108" w:type="dxa"/>
            </w:tcMar>
            <w:vAlign w:val="center"/>
          </w:tcPr>
          <w:p w:rsidR="00F42D9A" w:rsidRPr="00EE75B0" w:rsidRDefault="00026E93"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原住民</w:t>
            </w:r>
            <w:r w:rsidR="00801C0D" w:rsidRPr="000B1923">
              <w:rPr>
                <w:rFonts w:ascii="標楷體" w:eastAsia="標楷體" w:hAnsi="標楷體" w:hint="eastAsia"/>
                <w:b/>
                <w:sz w:val="20"/>
                <w:szCs w:val="28"/>
              </w:rPr>
              <w:t>(獨立計算)</w:t>
            </w:r>
          </w:p>
        </w:tc>
        <w:tc>
          <w:tcPr>
            <w:tcW w:w="198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2262"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c>
          <w:tcPr>
            <w:tcW w:w="1555" w:type="dxa"/>
            <w:shd w:val="clear" w:color="auto" w:fill="auto"/>
            <w:tcMar>
              <w:top w:w="0" w:type="dxa"/>
              <w:left w:w="108" w:type="dxa"/>
              <w:bottom w:w="0" w:type="dxa"/>
              <w:right w:w="108" w:type="dxa"/>
            </w:tcMar>
            <w:vAlign w:val="center"/>
          </w:tcPr>
          <w:p w:rsidR="00F42D9A" w:rsidRPr="00EE75B0" w:rsidRDefault="00F42D9A" w:rsidP="00EF1438">
            <w:pPr>
              <w:spacing w:line="400" w:lineRule="exact"/>
              <w:jc w:val="center"/>
              <w:rPr>
                <w:rFonts w:ascii="標楷體" w:eastAsia="標楷體" w:hAnsi="標楷體"/>
                <w:b/>
                <w:color w:val="000000" w:themeColor="text1"/>
                <w:sz w:val="28"/>
                <w:szCs w:val="28"/>
              </w:rPr>
            </w:pPr>
          </w:p>
        </w:tc>
      </w:tr>
      <w:tr w:rsidR="00EE75B0" w:rsidRPr="00EE75B0" w:rsidTr="00BC2988">
        <w:trPr>
          <w:trHeight w:val="565"/>
        </w:trPr>
        <w:tc>
          <w:tcPr>
            <w:tcW w:w="8070" w:type="dxa"/>
            <w:gridSpan w:val="4"/>
            <w:shd w:val="clear" w:color="auto" w:fill="auto"/>
            <w:tcMar>
              <w:top w:w="0" w:type="dxa"/>
              <w:left w:w="108" w:type="dxa"/>
              <w:bottom w:w="0" w:type="dxa"/>
              <w:right w:w="108" w:type="dxa"/>
            </w:tcMar>
            <w:vAlign w:val="center"/>
          </w:tcPr>
          <w:p w:rsidR="00D16740" w:rsidRPr="00EE75B0" w:rsidRDefault="00D16740"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 xml:space="preserve">參加對象是否包含新北市民：□是        </w:t>
            </w:r>
            <w:proofErr w:type="gramStart"/>
            <w:r w:rsidRPr="00EE75B0">
              <w:rPr>
                <w:rFonts w:ascii="標楷體" w:eastAsia="標楷體" w:hAnsi="標楷體" w:hint="eastAsia"/>
                <w:b/>
                <w:color w:val="000000" w:themeColor="text1"/>
                <w:sz w:val="28"/>
                <w:szCs w:val="28"/>
              </w:rPr>
              <w:t>□否</w:t>
            </w:r>
            <w:proofErr w:type="gramEnd"/>
          </w:p>
        </w:tc>
      </w:tr>
    </w:tbl>
    <w:p w:rsidR="00B3217C" w:rsidRPr="00EE75B0" w:rsidRDefault="00B3217C" w:rsidP="00130BC5">
      <w:pPr>
        <w:pStyle w:val="a7"/>
        <w:numPr>
          <w:ilvl w:val="0"/>
          <w:numId w:val="24"/>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報名</w:t>
      </w:r>
      <w:r w:rsidR="003F2FB1" w:rsidRPr="00EE75B0">
        <w:rPr>
          <w:rFonts w:ascii="標楷體" w:eastAsia="標楷體" w:hAnsi="標楷體" w:hint="eastAsia"/>
          <w:bCs/>
          <w:color w:val="000000" w:themeColor="text1"/>
          <w:sz w:val="28"/>
          <w:szCs w:val="28"/>
        </w:rPr>
        <w:t>或參加機制</w:t>
      </w:r>
      <w:r w:rsidRPr="00EE75B0">
        <w:rPr>
          <w:rFonts w:ascii="標楷體" w:eastAsia="標楷體" w:hAnsi="標楷體" w:hint="eastAsia"/>
          <w:bCs/>
          <w:color w:val="000000" w:themeColor="text1"/>
          <w:sz w:val="28"/>
          <w:szCs w:val="28"/>
        </w:rPr>
        <w:t>(含收費情形)：</w:t>
      </w:r>
    </w:p>
    <w:p w:rsidR="00B3217C" w:rsidRPr="00EE75B0" w:rsidRDefault="00B3217C" w:rsidP="00C05267">
      <w:pPr>
        <w:pStyle w:val="a7"/>
        <w:numPr>
          <w:ilvl w:val="0"/>
          <w:numId w:val="24"/>
        </w:numPr>
        <w:tabs>
          <w:tab w:val="left" w:pos="560"/>
          <w:tab w:val="left" w:pos="658"/>
        </w:tabs>
        <w:suppressAutoHyphens w:val="0"/>
        <w:autoSpaceDN/>
        <w:snapToGrid w:val="0"/>
        <w:spacing w:line="400" w:lineRule="exact"/>
        <w:ind w:leftChars="300" w:left="1420" w:hangingChars="250" w:hanging="700"/>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內容及執行方式(附流程表</w:t>
      </w:r>
      <w:r w:rsidR="007A6CAA" w:rsidRPr="00EE75B0">
        <w:rPr>
          <w:rFonts w:ascii="標楷體" w:eastAsia="標楷體" w:hAnsi="標楷體" w:hint="eastAsia"/>
          <w:color w:val="000000" w:themeColor="text1"/>
          <w:sz w:val="28"/>
          <w:szCs w:val="28"/>
        </w:rPr>
        <w:t>；如為研習</w:t>
      </w:r>
      <w:r w:rsidR="00D16740" w:rsidRPr="00EE75B0">
        <w:rPr>
          <w:rFonts w:ascii="標楷體" w:eastAsia="標楷體" w:hAnsi="標楷體" w:hint="eastAsia"/>
          <w:color w:val="000000" w:themeColor="text1"/>
          <w:sz w:val="28"/>
          <w:szCs w:val="28"/>
        </w:rPr>
        <w:t>、課程</w:t>
      </w:r>
      <w:r w:rsidR="007A6CAA" w:rsidRPr="00EE75B0">
        <w:rPr>
          <w:rFonts w:ascii="標楷體" w:eastAsia="標楷體" w:hAnsi="標楷體" w:hint="eastAsia"/>
          <w:color w:val="000000" w:themeColor="text1"/>
          <w:sz w:val="28"/>
          <w:szCs w:val="28"/>
        </w:rPr>
        <w:t>或講座，請附課程表及講師名冊與簡歷</w:t>
      </w:r>
      <w:r w:rsidRPr="00EE75B0">
        <w:rPr>
          <w:rFonts w:ascii="標楷體" w:eastAsia="標楷體" w:hAnsi="標楷體" w:hint="eastAsia"/>
          <w:bCs/>
          <w:color w:val="000000" w:themeColor="text1"/>
          <w:sz w:val="28"/>
          <w:szCs w:val="28"/>
        </w:rPr>
        <w:t>)：</w:t>
      </w:r>
    </w:p>
    <w:p w:rsidR="00405469" w:rsidRPr="00EE75B0" w:rsidRDefault="00D16740" w:rsidP="00C05267">
      <w:pPr>
        <w:pStyle w:val="a7"/>
        <w:numPr>
          <w:ilvl w:val="1"/>
          <w:numId w:val="22"/>
        </w:numPr>
        <w:tabs>
          <w:tab w:val="left" w:pos="560"/>
          <w:tab w:val="left" w:pos="658"/>
        </w:tabs>
        <w:suppressAutoHyphens w:val="0"/>
        <w:autoSpaceDN/>
        <w:snapToGrid w:val="0"/>
        <w:spacing w:line="400" w:lineRule="exact"/>
        <w:ind w:left="1560"/>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活動內容說明</w:t>
      </w:r>
      <w:r w:rsidR="00B3217C" w:rsidRPr="00EE75B0">
        <w:rPr>
          <w:rFonts w:ascii="標楷體" w:eastAsia="標楷體" w:hAnsi="標楷體" w:hint="eastAsia"/>
          <w:bCs/>
          <w:color w:val="000000" w:themeColor="text1"/>
          <w:sz w:val="28"/>
          <w:szCs w:val="28"/>
        </w:rPr>
        <w:t>：</w:t>
      </w:r>
    </w:p>
    <w:p w:rsidR="00BE475B" w:rsidRPr="00EE75B0" w:rsidRDefault="00BE475B" w:rsidP="00BE475B">
      <w:p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p>
    <w:p w:rsidR="00BE475B" w:rsidRPr="00EE75B0" w:rsidRDefault="00BE475B" w:rsidP="00BE475B">
      <w:p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p>
    <w:p w:rsidR="00BE475B" w:rsidRPr="00EE75B0" w:rsidRDefault="00BE475B" w:rsidP="00BE475B">
      <w:p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p>
    <w:p w:rsidR="00CE7DAC" w:rsidRPr="00EE75B0" w:rsidRDefault="00CE7DAC" w:rsidP="00C05267">
      <w:pPr>
        <w:pStyle w:val="a7"/>
        <w:numPr>
          <w:ilvl w:val="1"/>
          <w:numId w:val="22"/>
        </w:numPr>
        <w:tabs>
          <w:tab w:val="left" w:pos="560"/>
          <w:tab w:val="left" w:pos="658"/>
        </w:tabs>
        <w:suppressAutoHyphens w:val="0"/>
        <w:autoSpaceDN/>
        <w:snapToGrid w:val="0"/>
        <w:spacing w:line="400" w:lineRule="exact"/>
        <w:ind w:left="1276"/>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流程表(若為系列活動，請分別說明)：</w:t>
      </w:r>
    </w:p>
    <w:tbl>
      <w:tblPr>
        <w:tblW w:w="8201" w:type="dxa"/>
        <w:tblInd w:w="7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1"/>
        <w:gridCol w:w="3866"/>
        <w:gridCol w:w="1134"/>
      </w:tblGrid>
      <w:tr w:rsidR="00CE7DAC" w:rsidRPr="00EE75B0" w:rsidTr="00D61238">
        <w:trPr>
          <w:trHeight w:val="401"/>
        </w:trPr>
        <w:tc>
          <w:tcPr>
            <w:tcW w:w="3201" w:type="dxa"/>
            <w:shd w:val="clear" w:color="auto" w:fill="auto"/>
          </w:tcPr>
          <w:p w:rsidR="00CE7DAC" w:rsidRPr="00EE75B0" w:rsidRDefault="00CE7DAC" w:rsidP="00D61238">
            <w:pPr>
              <w:pStyle w:val="a7"/>
              <w:adjustRightInd w:val="0"/>
              <w:spacing w:line="400" w:lineRule="exact"/>
              <w:ind w:left="0"/>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時間</w:t>
            </w:r>
          </w:p>
        </w:tc>
        <w:tc>
          <w:tcPr>
            <w:tcW w:w="3866" w:type="dxa"/>
            <w:shd w:val="clear" w:color="auto" w:fill="auto"/>
          </w:tcPr>
          <w:p w:rsidR="00CE7DAC" w:rsidRPr="00EE75B0" w:rsidRDefault="00CE7DAC" w:rsidP="00D61238">
            <w:pPr>
              <w:pStyle w:val="a7"/>
              <w:adjustRightInd w:val="0"/>
              <w:spacing w:line="400" w:lineRule="exact"/>
              <w:ind w:left="0"/>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內容</w:t>
            </w:r>
          </w:p>
        </w:tc>
        <w:tc>
          <w:tcPr>
            <w:tcW w:w="1134" w:type="dxa"/>
            <w:shd w:val="clear" w:color="auto" w:fill="auto"/>
          </w:tcPr>
          <w:p w:rsidR="00CE7DAC" w:rsidRPr="00EE75B0" w:rsidRDefault="00CE7DAC" w:rsidP="00D61238">
            <w:pPr>
              <w:pStyle w:val="a7"/>
              <w:adjustRightInd w:val="0"/>
              <w:spacing w:line="400" w:lineRule="exact"/>
              <w:ind w:left="0"/>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備註</w:t>
            </w:r>
          </w:p>
        </w:tc>
      </w:tr>
      <w:tr w:rsidR="00CE7DAC" w:rsidRPr="00EE75B0" w:rsidTr="00D61238">
        <w:tc>
          <w:tcPr>
            <w:tcW w:w="3201" w:type="dxa"/>
            <w:shd w:val="clear" w:color="auto" w:fill="auto"/>
          </w:tcPr>
          <w:p w:rsidR="00CE7DAC" w:rsidRPr="00EE75B0" w:rsidRDefault="00CE7DAC" w:rsidP="00D61238">
            <w:pPr>
              <w:pStyle w:val="a7"/>
              <w:adjustRightInd w:val="0"/>
              <w:spacing w:line="400" w:lineRule="exact"/>
              <w:ind w:left="0" w:firstLineChars="200" w:firstLine="560"/>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w:t>
            </w:r>
            <w:r w:rsidRPr="00EE75B0">
              <w:rPr>
                <w:rFonts w:ascii="標楷體" w:eastAsia="標楷體" w:hAnsi="標楷體"/>
                <w:bCs/>
                <w:color w:val="000000" w:themeColor="text1"/>
                <w:sz w:val="28"/>
                <w:szCs w:val="28"/>
              </w:rPr>
              <w:t xml:space="preserve">  </w:t>
            </w:r>
            <w:r w:rsidRPr="00EE75B0">
              <w:rPr>
                <w:rFonts w:ascii="標楷體" w:eastAsia="標楷體" w:hAnsi="標楷體" w:hint="eastAsia"/>
                <w:bCs/>
                <w:color w:val="000000" w:themeColor="text1"/>
                <w:sz w:val="28"/>
                <w:szCs w:val="28"/>
              </w:rPr>
              <w:t xml:space="preserve"> -</w:t>
            </w:r>
            <w:r w:rsidRPr="00EE75B0">
              <w:rPr>
                <w:rFonts w:ascii="標楷體" w:eastAsia="標楷體" w:hAnsi="標楷體"/>
                <w:bCs/>
                <w:color w:val="000000" w:themeColor="text1"/>
                <w:sz w:val="28"/>
                <w:szCs w:val="28"/>
              </w:rPr>
              <w:t xml:space="preserve">   </w:t>
            </w:r>
            <w:r w:rsidRPr="00EE75B0">
              <w:rPr>
                <w:rFonts w:ascii="標楷體" w:eastAsia="標楷體" w:hAnsi="標楷體" w:hint="eastAsia"/>
                <w:bCs/>
                <w:color w:val="000000" w:themeColor="text1"/>
                <w:sz w:val="28"/>
                <w:szCs w:val="28"/>
              </w:rPr>
              <w:t>:</w:t>
            </w:r>
            <w:r w:rsidRPr="00EE75B0">
              <w:rPr>
                <w:rFonts w:ascii="標楷體" w:eastAsia="標楷體" w:hAnsi="標楷體"/>
                <w:bCs/>
                <w:color w:val="000000" w:themeColor="text1"/>
                <w:sz w:val="28"/>
                <w:szCs w:val="28"/>
              </w:rPr>
              <w:t xml:space="preserve"> </w:t>
            </w:r>
          </w:p>
        </w:tc>
        <w:tc>
          <w:tcPr>
            <w:tcW w:w="3866" w:type="dxa"/>
            <w:shd w:val="clear" w:color="auto" w:fill="auto"/>
          </w:tcPr>
          <w:p w:rsidR="00CE7DAC" w:rsidRPr="00EE75B0" w:rsidRDefault="00CE7DAC" w:rsidP="00D61238">
            <w:pPr>
              <w:pStyle w:val="a7"/>
              <w:adjustRightInd w:val="0"/>
              <w:spacing w:line="400" w:lineRule="exact"/>
              <w:ind w:left="0"/>
              <w:rPr>
                <w:rFonts w:ascii="標楷體" w:eastAsia="標楷體" w:hAnsi="標楷體"/>
                <w:bCs/>
                <w:color w:val="000000" w:themeColor="text1"/>
                <w:sz w:val="28"/>
                <w:szCs w:val="28"/>
              </w:rPr>
            </w:pPr>
          </w:p>
        </w:tc>
        <w:tc>
          <w:tcPr>
            <w:tcW w:w="1134" w:type="dxa"/>
            <w:shd w:val="clear" w:color="auto" w:fill="auto"/>
          </w:tcPr>
          <w:p w:rsidR="00CE7DAC" w:rsidRPr="00EE75B0" w:rsidRDefault="00CE7DAC" w:rsidP="00D61238">
            <w:pPr>
              <w:pStyle w:val="a7"/>
              <w:adjustRightInd w:val="0"/>
              <w:spacing w:line="400" w:lineRule="exact"/>
              <w:ind w:left="0"/>
              <w:rPr>
                <w:rFonts w:ascii="標楷體" w:eastAsia="標楷體" w:hAnsi="標楷體"/>
                <w:bCs/>
                <w:color w:val="000000" w:themeColor="text1"/>
                <w:sz w:val="28"/>
                <w:szCs w:val="28"/>
              </w:rPr>
            </w:pPr>
          </w:p>
        </w:tc>
      </w:tr>
      <w:tr w:rsidR="00CE7DAC" w:rsidRPr="00EE75B0" w:rsidTr="00D61238">
        <w:tc>
          <w:tcPr>
            <w:tcW w:w="3201" w:type="dxa"/>
            <w:shd w:val="clear" w:color="auto" w:fill="auto"/>
          </w:tcPr>
          <w:p w:rsidR="00CE7DAC" w:rsidRPr="00EE75B0" w:rsidRDefault="00CE7DAC" w:rsidP="00D61238">
            <w:pPr>
              <w:pStyle w:val="a7"/>
              <w:adjustRightInd w:val="0"/>
              <w:spacing w:line="400" w:lineRule="exact"/>
              <w:ind w:left="0" w:firstLineChars="200" w:firstLine="560"/>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w:t>
            </w:r>
            <w:r w:rsidRPr="00EE75B0">
              <w:rPr>
                <w:rFonts w:ascii="標楷體" w:eastAsia="標楷體" w:hAnsi="標楷體"/>
                <w:bCs/>
                <w:color w:val="000000" w:themeColor="text1"/>
                <w:sz w:val="28"/>
                <w:szCs w:val="28"/>
              </w:rPr>
              <w:t xml:space="preserve">  </w:t>
            </w:r>
            <w:r w:rsidRPr="00EE75B0">
              <w:rPr>
                <w:rFonts w:ascii="標楷體" w:eastAsia="標楷體" w:hAnsi="標楷體" w:hint="eastAsia"/>
                <w:bCs/>
                <w:color w:val="000000" w:themeColor="text1"/>
                <w:sz w:val="28"/>
                <w:szCs w:val="28"/>
              </w:rPr>
              <w:t xml:space="preserve"> -</w:t>
            </w:r>
            <w:r w:rsidRPr="00EE75B0">
              <w:rPr>
                <w:rFonts w:ascii="標楷體" w:eastAsia="標楷體" w:hAnsi="標楷體"/>
                <w:bCs/>
                <w:color w:val="000000" w:themeColor="text1"/>
                <w:sz w:val="28"/>
                <w:szCs w:val="28"/>
              </w:rPr>
              <w:t xml:space="preserve">   </w:t>
            </w:r>
            <w:r w:rsidRPr="00EE75B0">
              <w:rPr>
                <w:rFonts w:ascii="標楷體" w:eastAsia="標楷體" w:hAnsi="標楷體" w:hint="eastAsia"/>
                <w:bCs/>
                <w:color w:val="000000" w:themeColor="text1"/>
                <w:sz w:val="28"/>
                <w:szCs w:val="28"/>
              </w:rPr>
              <w:t>:</w:t>
            </w:r>
            <w:r w:rsidRPr="00EE75B0">
              <w:rPr>
                <w:rFonts w:ascii="標楷體" w:eastAsia="標楷體" w:hAnsi="標楷體"/>
                <w:bCs/>
                <w:color w:val="000000" w:themeColor="text1"/>
                <w:sz w:val="28"/>
                <w:szCs w:val="28"/>
              </w:rPr>
              <w:t xml:space="preserve"> </w:t>
            </w:r>
          </w:p>
        </w:tc>
        <w:tc>
          <w:tcPr>
            <w:tcW w:w="3866" w:type="dxa"/>
            <w:shd w:val="clear" w:color="auto" w:fill="auto"/>
          </w:tcPr>
          <w:p w:rsidR="00CE7DAC" w:rsidRPr="00EE75B0" w:rsidRDefault="00CE7DAC" w:rsidP="00D61238">
            <w:pPr>
              <w:pStyle w:val="a7"/>
              <w:adjustRightInd w:val="0"/>
              <w:spacing w:line="400" w:lineRule="exact"/>
              <w:ind w:left="0"/>
              <w:rPr>
                <w:rFonts w:ascii="標楷體" w:eastAsia="標楷體" w:hAnsi="標楷體"/>
                <w:bCs/>
                <w:color w:val="000000" w:themeColor="text1"/>
                <w:sz w:val="28"/>
                <w:szCs w:val="28"/>
              </w:rPr>
            </w:pPr>
          </w:p>
        </w:tc>
        <w:tc>
          <w:tcPr>
            <w:tcW w:w="1134" w:type="dxa"/>
            <w:shd w:val="clear" w:color="auto" w:fill="auto"/>
          </w:tcPr>
          <w:p w:rsidR="00CE7DAC" w:rsidRPr="00EE75B0" w:rsidRDefault="00CE7DAC" w:rsidP="00D61238">
            <w:pPr>
              <w:pStyle w:val="a7"/>
              <w:adjustRightInd w:val="0"/>
              <w:spacing w:line="400" w:lineRule="exact"/>
              <w:ind w:left="0"/>
              <w:rPr>
                <w:rFonts w:ascii="標楷體" w:eastAsia="標楷體" w:hAnsi="標楷體"/>
                <w:bCs/>
                <w:color w:val="000000" w:themeColor="text1"/>
                <w:sz w:val="28"/>
                <w:szCs w:val="28"/>
              </w:rPr>
            </w:pPr>
          </w:p>
        </w:tc>
      </w:tr>
    </w:tbl>
    <w:p w:rsidR="00CE7DAC" w:rsidRPr="00CE7DAC" w:rsidRDefault="00CE7DAC" w:rsidP="00CE7DAC">
      <w:pPr>
        <w:tabs>
          <w:tab w:val="left" w:pos="560"/>
          <w:tab w:val="left" w:pos="658"/>
        </w:tabs>
        <w:suppressAutoHyphens w:val="0"/>
        <w:autoSpaceDN/>
        <w:snapToGrid w:val="0"/>
        <w:spacing w:line="400" w:lineRule="exact"/>
        <w:textAlignment w:val="auto"/>
        <w:rPr>
          <w:rFonts w:ascii="標楷體" w:eastAsia="標楷體" w:hAnsi="標楷體"/>
          <w:bCs/>
          <w:color w:val="000000" w:themeColor="text1"/>
          <w:sz w:val="28"/>
          <w:szCs w:val="28"/>
        </w:rPr>
      </w:pPr>
    </w:p>
    <w:p w:rsidR="00B3217C" w:rsidRPr="000B1923" w:rsidRDefault="00CE7DAC" w:rsidP="00C05267">
      <w:pPr>
        <w:pStyle w:val="a7"/>
        <w:numPr>
          <w:ilvl w:val="1"/>
          <w:numId w:val="22"/>
        </w:numPr>
        <w:tabs>
          <w:tab w:val="left" w:pos="560"/>
          <w:tab w:val="left" w:pos="658"/>
        </w:tabs>
        <w:suppressAutoHyphens w:val="0"/>
        <w:autoSpaceDN/>
        <w:snapToGrid w:val="0"/>
        <w:spacing w:line="400" w:lineRule="exact"/>
        <w:ind w:left="1276"/>
        <w:textAlignment w:val="auto"/>
        <w:rPr>
          <w:rFonts w:ascii="標楷體" w:eastAsia="標楷體" w:hAnsi="標楷體"/>
          <w:bCs/>
          <w:sz w:val="28"/>
          <w:szCs w:val="28"/>
        </w:rPr>
      </w:pPr>
      <w:r w:rsidRPr="000B1923">
        <w:rPr>
          <w:rFonts w:ascii="標楷體" w:eastAsia="標楷體" w:hAnsi="標楷體" w:hint="eastAsia"/>
          <w:bCs/>
          <w:sz w:val="28"/>
          <w:szCs w:val="28"/>
        </w:rPr>
        <w:t>參與</w:t>
      </w:r>
      <w:r w:rsidR="003D0C52" w:rsidRPr="000B1923">
        <w:rPr>
          <w:rFonts w:ascii="標楷體" w:eastAsia="標楷體" w:hAnsi="標楷體" w:hint="eastAsia"/>
          <w:bCs/>
          <w:sz w:val="28"/>
          <w:szCs w:val="28"/>
        </w:rPr>
        <w:t>人員</w:t>
      </w:r>
      <w:r w:rsidRPr="000B1923">
        <w:rPr>
          <w:rFonts w:ascii="標楷體" w:eastAsia="標楷體" w:hAnsi="標楷體" w:hint="eastAsia"/>
          <w:bCs/>
          <w:sz w:val="28"/>
          <w:szCs w:val="28"/>
        </w:rPr>
        <w:t>名冊</w:t>
      </w:r>
      <w:r w:rsidR="00D16740" w:rsidRPr="000B1923">
        <w:rPr>
          <w:rFonts w:ascii="標楷體" w:eastAsia="標楷體" w:hAnsi="標楷體" w:hint="eastAsia"/>
          <w:bCs/>
          <w:sz w:val="28"/>
          <w:szCs w:val="28"/>
        </w:rPr>
        <w:t>(</w:t>
      </w:r>
      <w:r w:rsidRPr="000B1923">
        <w:rPr>
          <w:rFonts w:ascii="標楷體" w:eastAsia="標楷體" w:hAnsi="標楷體" w:hint="eastAsia"/>
          <w:bCs/>
          <w:sz w:val="28"/>
          <w:szCs w:val="28"/>
        </w:rPr>
        <w:t>僅</w:t>
      </w:r>
      <w:r w:rsidR="00836616" w:rsidRPr="000B1923">
        <w:rPr>
          <w:rFonts w:ascii="標楷體" w:eastAsia="標楷體" w:hAnsi="標楷體" w:hint="eastAsia"/>
          <w:bCs/>
          <w:sz w:val="28"/>
          <w:szCs w:val="28"/>
        </w:rPr>
        <w:t>學校、團體</w:t>
      </w:r>
      <w:r w:rsidRPr="000B1923">
        <w:rPr>
          <w:rFonts w:ascii="標楷體" w:eastAsia="標楷體" w:hAnsi="標楷體" w:hint="eastAsia"/>
          <w:bCs/>
          <w:sz w:val="28"/>
          <w:szCs w:val="28"/>
        </w:rPr>
        <w:t>申請「國際事務」時需填列</w:t>
      </w:r>
      <w:r w:rsidR="00D16740" w:rsidRPr="000B1923">
        <w:rPr>
          <w:rFonts w:ascii="標楷體" w:eastAsia="標楷體" w:hAnsi="標楷體" w:hint="eastAsia"/>
          <w:bCs/>
          <w:sz w:val="28"/>
          <w:szCs w:val="28"/>
        </w:rPr>
        <w:t>)：</w:t>
      </w:r>
    </w:p>
    <w:tbl>
      <w:tblPr>
        <w:tblW w:w="8201" w:type="dxa"/>
        <w:tblInd w:w="7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54"/>
        <w:gridCol w:w="3681"/>
        <w:gridCol w:w="2415"/>
        <w:gridCol w:w="851"/>
      </w:tblGrid>
      <w:tr w:rsidR="000B1923" w:rsidRPr="000B1923" w:rsidTr="00CE7DAC">
        <w:trPr>
          <w:trHeight w:val="401"/>
        </w:trPr>
        <w:tc>
          <w:tcPr>
            <w:tcW w:w="1254" w:type="dxa"/>
            <w:shd w:val="clear" w:color="auto" w:fill="auto"/>
          </w:tcPr>
          <w:p w:rsidR="00CE7DAC" w:rsidRPr="000B1923" w:rsidRDefault="00CE7DAC" w:rsidP="00EF1438">
            <w:pPr>
              <w:pStyle w:val="a7"/>
              <w:adjustRightInd w:val="0"/>
              <w:spacing w:line="400" w:lineRule="exact"/>
              <w:ind w:left="0"/>
              <w:rPr>
                <w:rFonts w:ascii="標楷體" w:eastAsia="標楷體" w:hAnsi="標楷體"/>
                <w:bCs/>
                <w:sz w:val="28"/>
                <w:szCs w:val="28"/>
              </w:rPr>
            </w:pPr>
            <w:r w:rsidRPr="000B1923">
              <w:rPr>
                <w:rFonts w:ascii="標楷體" w:eastAsia="標楷體" w:hAnsi="標楷體" w:hint="eastAsia"/>
                <w:bCs/>
                <w:sz w:val="28"/>
                <w:szCs w:val="28"/>
              </w:rPr>
              <w:t>姓名</w:t>
            </w:r>
          </w:p>
        </w:tc>
        <w:tc>
          <w:tcPr>
            <w:tcW w:w="3681" w:type="dxa"/>
            <w:shd w:val="clear" w:color="auto" w:fill="auto"/>
          </w:tcPr>
          <w:p w:rsidR="00CE7DAC" w:rsidRPr="000B1923" w:rsidRDefault="00CE7DAC" w:rsidP="00EF1438">
            <w:pPr>
              <w:pStyle w:val="a7"/>
              <w:adjustRightInd w:val="0"/>
              <w:spacing w:line="400" w:lineRule="exact"/>
              <w:ind w:left="0"/>
              <w:rPr>
                <w:rFonts w:ascii="標楷體" w:eastAsia="標楷體" w:hAnsi="標楷體"/>
                <w:bCs/>
                <w:sz w:val="28"/>
                <w:szCs w:val="28"/>
              </w:rPr>
            </w:pPr>
            <w:r w:rsidRPr="000B1923">
              <w:rPr>
                <w:rFonts w:ascii="標楷體" w:eastAsia="標楷體" w:hAnsi="標楷體" w:hint="eastAsia"/>
                <w:bCs/>
                <w:sz w:val="28"/>
                <w:szCs w:val="28"/>
              </w:rPr>
              <w:t>身分(如學生、帶隊老師等)</w:t>
            </w:r>
          </w:p>
        </w:tc>
        <w:tc>
          <w:tcPr>
            <w:tcW w:w="2415" w:type="dxa"/>
          </w:tcPr>
          <w:p w:rsidR="00CE7DAC" w:rsidRPr="000B1923" w:rsidRDefault="00CE7DAC" w:rsidP="00EF1438">
            <w:pPr>
              <w:pStyle w:val="a7"/>
              <w:adjustRightInd w:val="0"/>
              <w:spacing w:line="400" w:lineRule="exact"/>
              <w:ind w:left="0"/>
              <w:rPr>
                <w:rFonts w:ascii="標楷體" w:eastAsia="標楷體" w:hAnsi="標楷體"/>
                <w:bCs/>
                <w:sz w:val="28"/>
                <w:szCs w:val="28"/>
              </w:rPr>
            </w:pPr>
            <w:r w:rsidRPr="000B1923">
              <w:rPr>
                <w:rFonts w:ascii="標楷體" w:eastAsia="標楷體" w:hAnsi="標楷體" w:hint="eastAsia"/>
                <w:bCs/>
                <w:sz w:val="28"/>
                <w:szCs w:val="28"/>
              </w:rPr>
              <w:t>身分證字號</w:t>
            </w:r>
          </w:p>
        </w:tc>
        <w:tc>
          <w:tcPr>
            <w:tcW w:w="851" w:type="dxa"/>
            <w:shd w:val="clear" w:color="auto" w:fill="auto"/>
          </w:tcPr>
          <w:p w:rsidR="00CE7DAC" w:rsidRPr="000B1923" w:rsidRDefault="00CE7DAC" w:rsidP="00EF1438">
            <w:pPr>
              <w:pStyle w:val="a7"/>
              <w:adjustRightInd w:val="0"/>
              <w:spacing w:line="400" w:lineRule="exact"/>
              <w:ind w:left="0"/>
              <w:rPr>
                <w:rFonts w:ascii="標楷體" w:eastAsia="標楷體" w:hAnsi="標楷體"/>
                <w:bCs/>
                <w:sz w:val="28"/>
                <w:szCs w:val="28"/>
              </w:rPr>
            </w:pPr>
            <w:r w:rsidRPr="000B1923">
              <w:rPr>
                <w:rFonts w:ascii="標楷體" w:eastAsia="標楷體" w:hAnsi="標楷體" w:hint="eastAsia"/>
                <w:bCs/>
                <w:sz w:val="28"/>
                <w:szCs w:val="28"/>
              </w:rPr>
              <w:t>備註</w:t>
            </w:r>
          </w:p>
        </w:tc>
      </w:tr>
      <w:tr w:rsidR="00CE7DAC" w:rsidRPr="00EE75B0" w:rsidTr="00CE7DAC">
        <w:tc>
          <w:tcPr>
            <w:tcW w:w="1254" w:type="dxa"/>
            <w:shd w:val="clear" w:color="auto" w:fill="auto"/>
          </w:tcPr>
          <w:p w:rsidR="00CE7DAC" w:rsidRPr="003D0C52" w:rsidRDefault="00CE7DAC" w:rsidP="00E32371">
            <w:pPr>
              <w:pStyle w:val="a7"/>
              <w:adjustRightInd w:val="0"/>
              <w:spacing w:line="400" w:lineRule="exact"/>
              <w:ind w:left="0" w:firstLineChars="200" w:firstLine="560"/>
              <w:rPr>
                <w:rFonts w:ascii="標楷體" w:eastAsia="標楷體" w:hAnsi="標楷體"/>
                <w:bCs/>
                <w:color w:val="FF0000"/>
                <w:sz w:val="28"/>
                <w:szCs w:val="28"/>
              </w:rPr>
            </w:pPr>
          </w:p>
        </w:tc>
        <w:tc>
          <w:tcPr>
            <w:tcW w:w="3681" w:type="dxa"/>
            <w:shd w:val="clear" w:color="auto" w:fill="auto"/>
          </w:tcPr>
          <w:p w:rsidR="00CE7DAC" w:rsidRPr="003D0C52" w:rsidRDefault="00CE7DAC" w:rsidP="00EF1438">
            <w:pPr>
              <w:pStyle w:val="a7"/>
              <w:adjustRightInd w:val="0"/>
              <w:spacing w:line="400" w:lineRule="exact"/>
              <w:ind w:left="0"/>
              <w:rPr>
                <w:rFonts w:ascii="標楷體" w:eastAsia="標楷體" w:hAnsi="標楷體"/>
                <w:bCs/>
                <w:color w:val="FF0000"/>
                <w:sz w:val="28"/>
                <w:szCs w:val="28"/>
              </w:rPr>
            </w:pPr>
          </w:p>
        </w:tc>
        <w:tc>
          <w:tcPr>
            <w:tcW w:w="2415" w:type="dxa"/>
          </w:tcPr>
          <w:p w:rsidR="00CE7DAC" w:rsidRPr="003D0C52" w:rsidRDefault="00CE7DAC" w:rsidP="00EF1438">
            <w:pPr>
              <w:pStyle w:val="a7"/>
              <w:adjustRightInd w:val="0"/>
              <w:spacing w:line="400" w:lineRule="exact"/>
              <w:ind w:left="0"/>
              <w:rPr>
                <w:rFonts w:ascii="標楷體" w:eastAsia="標楷體" w:hAnsi="標楷體"/>
                <w:bCs/>
                <w:color w:val="FF0000"/>
                <w:sz w:val="28"/>
                <w:szCs w:val="28"/>
              </w:rPr>
            </w:pPr>
          </w:p>
        </w:tc>
        <w:tc>
          <w:tcPr>
            <w:tcW w:w="851" w:type="dxa"/>
            <w:shd w:val="clear" w:color="auto" w:fill="auto"/>
          </w:tcPr>
          <w:p w:rsidR="00CE7DAC" w:rsidRPr="003D0C52" w:rsidRDefault="00CE7DAC" w:rsidP="00EF1438">
            <w:pPr>
              <w:pStyle w:val="a7"/>
              <w:adjustRightInd w:val="0"/>
              <w:spacing w:line="400" w:lineRule="exact"/>
              <w:ind w:left="0"/>
              <w:rPr>
                <w:rFonts w:ascii="標楷體" w:eastAsia="標楷體" w:hAnsi="標楷體"/>
                <w:bCs/>
                <w:color w:val="FF0000"/>
                <w:sz w:val="28"/>
                <w:szCs w:val="28"/>
              </w:rPr>
            </w:pPr>
          </w:p>
        </w:tc>
      </w:tr>
      <w:tr w:rsidR="00CE7DAC" w:rsidRPr="00EE75B0" w:rsidTr="00CE7DAC">
        <w:tc>
          <w:tcPr>
            <w:tcW w:w="1254" w:type="dxa"/>
            <w:shd w:val="clear" w:color="auto" w:fill="auto"/>
          </w:tcPr>
          <w:p w:rsidR="00CE7DAC" w:rsidRPr="003D0C52" w:rsidRDefault="00CE7DAC" w:rsidP="00E32371">
            <w:pPr>
              <w:pStyle w:val="a7"/>
              <w:adjustRightInd w:val="0"/>
              <w:spacing w:line="400" w:lineRule="exact"/>
              <w:ind w:left="0" w:firstLineChars="200" w:firstLine="560"/>
              <w:rPr>
                <w:rFonts w:ascii="標楷體" w:eastAsia="標楷體" w:hAnsi="標楷體"/>
                <w:bCs/>
                <w:color w:val="FF0000"/>
                <w:sz w:val="28"/>
                <w:szCs w:val="28"/>
              </w:rPr>
            </w:pPr>
          </w:p>
        </w:tc>
        <w:tc>
          <w:tcPr>
            <w:tcW w:w="3681" w:type="dxa"/>
            <w:shd w:val="clear" w:color="auto" w:fill="auto"/>
          </w:tcPr>
          <w:p w:rsidR="00CE7DAC" w:rsidRPr="003D0C52" w:rsidRDefault="00CE7DAC" w:rsidP="00E32371">
            <w:pPr>
              <w:pStyle w:val="a7"/>
              <w:adjustRightInd w:val="0"/>
              <w:spacing w:line="400" w:lineRule="exact"/>
              <w:ind w:left="0"/>
              <w:rPr>
                <w:rFonts w:ascii="標楷體" w:eastAsia="標楷體" w:hAnsi="標楷體"/>
                <w:bCs/>
                <w:color w:val="FF0000"/>
                <w:sz w:val="28"/>
                <w:szCs w:val="28"/>
              </w:rPr>
            </w:pPr>
          </w:p>
        </w:tc>
        <w:tc>
          <w:tcPr>
            <w:tcW w:w="2415" w:type="dxa"/>
          </w:tcPr>
          <w:p w:rsidR="00CE7DAC" w:rsidRPr="003D0C52" w:rsidRDefault="00CE7DAC" w:rsidP="00E32371">
            <w:pPr>
              <w:pStyle w:val="a7"/>
              <w:adjustRightInd w:val="0"/>
              <w:spacing w:line="400" w:lineRule="exact"/>
              <w:ind w:left="0"/>
              <w:rPr>
                <w:rFonts w:ascii="標楷體" w:eastAsia="標楷體" w:hAnsi="標楷體"/>
                <w:bCs/>
                <w:color w:val="FF0000"/>
                <w:sz w:val="28"/>
                <w:szCs w:val="28"/>
              </w:rPr>
            </w:pPr>
          </w:p>
        </w:tc>
        <w:tc>
          <w:tcPr>
            <w:tcW w:w="851" w:type="dxa"/>
            <w:shd w:val="clear" w:color="auto" w:fill="auto"/>
          </w:tcPr>
          <w:p w:rsidR="00CE7DAC" w:rsidRPr="003D0C52" w:rsidRDefault="00CE7DAC" w:rsidP="00E32371">
            <w:pPr>
              <w:pStyle w:val="a7"/>
              <w:adjustRightInd w:val="0"/>
              <w:spacing w:line="400" w:lineRule="exact"/>
              <w:ind w:left="0"/>
              <w:rPr>
                <w:rFonts w:ascii="標楷體" w:eastAsia="標楷體" w:hAnsi="標楷體"/>
                <w:bCs/>
                <w:color w:val="FF0000"/>
                <w:sz w:val="28"/>
                <w:szCs w:val="28"/>
              </w:rPr>
            </w:pPr>
          </w:p>
        </w:tc>
      </w:tr>
      <w:tr w:rsidR="00CE7DAC" w:rsidRPr="00EE75B0" w:rsidTr="00CE7DAC">
        <w:tc>
          <w:tcPr>
            <w:tcW w:w="1254" w:type="dxa"/>
            <w:shd w:val="clear" w:color="auto" w:fill="auto"/>
          </w:tcPr>
          <w:p w:rsidR="00CE7DAC" w:rsidRPr="003D0C52" w:rsidRDefault="00CE7DAC" w:rsidP="00E32371">
            <w:pPr>
              <w:pStyle w:val="a7"/>
              <w:adjustRightInd w:val="0"/>
              <w:spacing w:line="400" w:lineRule="exact"/>
              <w:ind w:left="0" w:firstLineChars="200" w:firstLine="560"/>
              <w:rPr>
                <w:rFonts w:ascii="標楷體" w:eastAsia="標楷體" w:hAnsi="標楷體"/>
                <w:bCs/>
                <w:color w:val="FF0000"/>
                <w:sz w:val="28"/>
                <w:szCs w:val="28"/>
              </w:rPr>
            </w:pPr>
          </w:p>
        </w:tc>
        <w:tc>
          <w:tcPr>
            <w:tcW w:w="3681" w:type="dxa"/>
            <w:shd w:val="clear" w:color="auto" w:fill="auto"/>
          </w:tcPr>
          <w:p w:rsidR="00CE7DAC" w:rsidRPr="003D0C52" w:rsidRDefault="00CE7DAC" w:rsidP="00E32371">
            <w:pPr>
              <w:pStyle w:val="a7"/>
              <w:adjustRightInd w:val="0"/>
              <w:spacing w:line="400" w:lineRule="exact"/>
              <w:ind w:left="0"/>
              <w:rPr>
                <w:rFonts w:ascii="標楷體" w:eastAsia="標楷體" w:hAnsi="標楷體"/>
                <w:bCs/>
                <w:color w:val="FF0000"/>
                <w:sz w:val="28"/>
                <w:szCs w:val="28"/>
              </w:rPr>
            </w:pPr>
          </w:p>
        </w:tc>
        <w:tc>
          <w:tcPr>
            <w:tcW w:w="2415" w:type="dxa"/>
          </w:tcPr>
          <w:p w:rsidR="00CE7DAC" w:rsidRPr="003D0C52" w:rsidRDefault="00CE7DAC" w:rsidP="00E32371">
            <w:pPr>
              <w:pStyle w:val="a7"/>
              <w:adjustRightInd w:val="0"/>
              <w:spacing w:line="400" w:lineRule="exact"/>
              <w:ind w:left="0"/>
              <w:rPr>
                <w:rFonts w:ascii="標楷體" w:eastAsia="標楷體" w:hAnsi="標楷體"/>
                <w:bCs/>
                <w:color w:val="FF0000"/>
                <w:sz w:val="28"/>
                <w:szCs w:val="28"/>
              </w:rPr>
            </w:pPr>
          </w:p>
        </w:tc>
        <w:tc>
          <w:tcPr>
            <w:tcW w:w="851" w:type="dxa"/>
            <w:shd w:val="clear" w:color="auto" w:fill="auto"/>
          </w:tcPr>
          <w:p w:rsidR="00CE7DAC" w:rsidRPr="003D0C52" w:rsidRDefault="00CE7DAC" w:rsidP="00E32371">
            <w:pPr>
              <w:pStyle w:val="a7"/>
              <w:adjustRightInd w:val="0"/>
              <w:spacing w:line="400" w:lineRule="exact"/>
              <w:ind w:left="0"/>
              <w:rPr>
                <w:rFonts w:ascii="標楷體" w:eastAsia="標楷體" w:hAnsi="標楷體"/>
                <w:bCs/>
                <w:color w:val="FF0000"/>
                <w:sz w:val="28"/>
                <w:szCs w:val="28"/>
              </w:rPr>
            </w:pPr>
          </w:p>
        </w:tc>
      </w:tr>
      <w:tr w:rsidR="00CE7DAC" w:rsidRPr="00EE75B0" w:rsidTr="00CE7DAC">
        <w:tc>
          <w:tcPr>
            <w:tcW w:w="1254" w:type="dxa"/>
            <w:shd w:val="clear" w:color="auto" w:fill="auto"/>
          </w:tcPr>
          <w:p w:rsidR="00CE7DAC" w:rsidRPr="003D0C52" w:rsidRDefault="00CE7DAC" w:rsidP="00E32371">
            <w:pPr>
              <w:pStyle w:val="a7"/>
              <w:adjustRightInd w:val="0"/>
              <w:spacing w:line="400" w:lineRule="exact"/>
              <w:ind w:left="0" w:firstLineChars="200" w:firstLine="560"/>
              <w:rPr>
                <w:rFonts w:ascii="標楷體" w:eastAsia="標楷體" w:hAnsi="標楷體"/>
                <w:bCs/>
                <w:color w:val="FF0000"/>
                <w:sz w:val="28"/>
                <w:szCs w:val="28"/>
              </w:rPr>
            </w:pPr>
          </w:p>
        </w:tc>
        <w:tc>
          <w:tcPr>
            <w:tcW w:w="3681" w:type="dxa"/>
            <w:shd w:val="clear" w:color="auto" w:fill="auto"/>
          </w:tcPr>
          <w:p w:rsidR="00CE7DAC" w:rsidRPr="003D0C52" w:rsidRDefault="00CE7DAC" w:rsidP="00E32371">
            <w:pPr>
              <w:pStyle w:val="a7"/>
              <w:adjustRightInd w:val="0"/>
              <w:spacing w:line="400" w:lineRule="exact"/>
              <w:ind w:left="0"/>
              <w:rPr>
                <w:rFonts w:ascii="標楷體" w:eastAsia="標楷體" w:hAnsi="標楷體"/>
                <w:bCs/>
                <w:color w:val="FF0000"/>
                <w:sz w:val="28"/>
                <w:szCs w:val="28"/>
              </w:rPr>
            </w:pPr>
          </w:p>
        </w:tc>
        <w:tc>
          <w:tcPr>
            <w:tcW w:w="2415" w:type="dxa"/>
          </w:tcPr>
          <w:p w:rsidR="00CE7DAC" w:rsidRPr="003D0C52" w:rsidRDefault="00CE7DAC" w:rsidP="00E32371">
            <w:pPr>
              <w:pStyle w:val="a7"/>
              <w:adjustRightInd w:val="0"/>
              <w:spacing w:line="400" w:lineRule="exact"/>
              <w:ind w:left="0"/>
              <w:rPr>
                <w:rFonts w:ascii="標楷體" w:eastAsia="標楷體" w:hAnsi="標楷體"/>
                <w:bCs/>
                <w:color w:val="FF0000"/>
                <w:sz w:val="28"/>
                <w:szCs w:val="28"/>
              </w:rPr>
            </w:pPr>
          </w:p>
        </w:tc>
        <w:tc>
          <w:tcPr>
            <w:tcW w:w="851" w:type="dxa"/>
            <w:shd w:val="clear" w:color="auto" w:fill="auto"/>
          </w:tcPr>
          <w:p w:rsidR="00CE7DAC" w:rsidRPr="003D0C52" w:rsidRDefault="00CE7DAC" w:rsidP="00E32371">
            <w:pPr>
              <w:pStyle w:val="a7"/>
              <w:adjustRightInd w:val="0"/>
              <w:spacing w:line="400" w:lineRule="exact"/>
              <w:ind w:left="0"/>
              <w:rPr>
                <w:rFonts w:ascii="標楷體" w:eastAsia="標楷體" w:hAnsi="標楷體"/>
                <w:bCs/>
                <w:color w:val="FF0000"/>
                <w:sz w:val="28"/>
                <w:szCs w:val="28"/>
              </w:rPr>
            </w:pPr>
          </w:p>
        </w:tc>
      </w:tr>
    </w:tbl>
    <w:p w:rsidR="003F2FB1" w:rsidRPr="00EE75B0" w:rsidRDefault="00B3217C" w:rsidP="00130BC5">
      <w:pPr>
        <w:pStyle w:val="a7"/>
        <w:numPr>
          <w:ilvl w:val="0"/>
          <w:numId w:val="24"/>
        </w:numPr>
        <w:tabs>
          <w:tab w:val="left" w:pos="560"/>
          <w:tab w:val="left" w:pos="658"/>
        </w:tabs>
        <w:suppressAutoHyphens w:val="0"/>
        <w:autoSpaceDN/>
        <w:snapToGrid w:val="0"/>
        <w:spacing w:line="400" w:lineRule="exact"/>
        <w:ind w:firstLine="229"/>
        <w:textAlignment w:val="auto"/>
        <w:rPr>
          <w:rFonts w:ascii="標楷體" w:eastAsia="標楷體" w:hAnsi="標楷體"/>
          <w:bCs/>
          <w:color w:val="000000" w:themeColor="text1"/>
          <w:sz w:val="28"/>
          <w:szCs w:val="28"/>
        </w:rPr>
      </w:pPr>
      <w:r w:rsidRPr="00EE75B0">
        <w:rPr>
          <w:rFonts w:ascii="標楷體" w:eastAsia="標楷體" w:hAnsi="標楷體" w:hint="eastAsia"/>
          <w:bCs/>
          <w:color w:val="000000" w:themeColor="text1"/>
          <w:sz w:val="28"/>
          <w:szCs w:val="28"/>
        </w:rPr>
        <w:t>預期效益</w:t>
      </w:r>
      <w:r w:rsidR="00D16740" w:rsidRPr="00EE75B0">
        <w:rPr>
          <w:rFonts w:ascii="標楷體" w:eastAsia="標楷體" w:hAnsi="標楷體" w:hint="eastAsia"/>
          <w:bCs/>
          <w:color w:val="000000" w:themeColor="text1"/>
          <w:sz w:val="28"/>
          <w:szCs w:val="28"/>
        </w:rPr>
        <w:t>(場次、人</w:t>
      </w:r>
      <w:r w:rsidR="006B1AA7" w:rsidRPr="000B1923">
        <w:rPr>
          <w:rFonts w:ascii="標楷體" w:eastAsia="標楷體" w:hAnsi="標楷體" w:hint="eastAsia"/>
          <w:bCs/>
          <w:sz w:val="28"/>
          <w:szCs w:val="28"/>
        </w:rPr>
        <w:t>次</w:t>
      </w:r>
      <w:r w:rsidR="00D16740" w:rsidRPr="00EE75B0">
        <w:rPr>
          <w:rFonts w:ascii="標楷體" w:eastAsia="標楷體" w:hAnsi="標楷體" w:hint="eastAsia"/>
          <w:bCs/>
          <w:color w:val="000000" w:themeColor="text1"/>
          <w:sz w:val="28"/>
          <w:szCs w:val="28"/>
        </w:rPr>
        <w:t>等)</w:t>
      </w:r>
      <w:r w:rsidRPr="00EE75B0">
        <w:rPr>
          <w:rFonts w:ascii="標楷體" w:eastAsia="標楷體" w:hAnsi="標楷體" w:hint="eastAsia"/>
          <w:bCs/>
          <w:color w:val="000000" w:themeColor="text1"/>
          <w:sz w:val="28"/>
          <w:szCs w:val="28"/>
        </w:rPr>
        <w:t>：</w:t>
      </w:r>
    </w:p>
    <w:p w:rsidR="00AB66F6" w:rsidRPr="00EE75B0" w:rsidRDefault="00AB66F6" w:rsidP="00EF1438">
      <w:pPr>
        <w:tabs>
          <w:tab w:val="left" w:pos="5055"/>
        </w:tabs>
        <w:adjustRightInd w:val="0"/>
        <w:spacing w:line="400" w:lineRule="exact"/>
        <w:rPr>
          <w:rFonts w:ascii="標楷體" w:eastAsia="標楷體" w:hAnsi="標楷體"/>
          <w:b/>
          <w:bCs/>
          <w:color w:val="000000" w:themeColor="text1"/>
          <w:sz w:val="36"/>
          <w:szCs w:val="36"/>
        </w:rPr>
      </w:pPr>
    </w:p>
    <w:p w:rsidR="00AB66F6" w:rsidRDefault="00AB66F6"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bookmarkStart w:id="0" w:name="_GoBack"/>
      <w:bookmarkEnd w:id="0"/>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CE7DAC" w:rsidRDefault="00CE7DAC" w:rsidP="00EF1438">
      <w:pPr>
        <w:tabs>
          <w:tab w:val="left" w:pos="5055"/>
        </w:tabs>
        <w:adjustRightInd w:val="0"/>
        <w:spacing w:line="400" w:lineRule="exact"/>
        <w:rPr>
          <w:rFonts w:ascii="標楷體" w:eastAsia="標楷體" w:hAnsi="標楷體"/>
          <w:b/>
          <w:bCs/>
          <w:color w:val="000000" w:themeColor="text1"/>
          <w:sz w:val="36"/>
          <w:szCs w:val="36"/>
        </w:rPr>
      </w:pPr>
    </w:p>
    <w:p w:rsidR="000B1923" w:rsidRPr="000B1923" w:rsidRDefault="000B1923" w:rsidP="00EF1438">
      <w:pPr>
        <w:tabs>
          <w:tab w:val="left" w:pos="5055"/>
        </w:tabs>
        <w:adjustRightInd w:val="0"/>
        <w:spacing w:line="400" w:lineRule="exact"/>
        <w:rPr>
          <w:rFonts w:ascii="標楷體" w:eastAsia="標楷體" w:hAnsi="標楷體"/>
          <w:b/>
          <w:bCs/>
          <w:color w:val="000000" w:themeColor="text1"/>
          <w:sz w:val="36"/>
          <w:szCs w:val="36"/>
        </w:rPr>
      </w:pPr>
    </w:p>
    <w:p w:rsidR="0039642B" w:rsidRPr="00EE75B0" w:rsidRDefault="00AB66F6" w:rsidP="00AB66F6">
      <w:pPr>
        <w:pStyle w:val="a7"/>
        <w:numPr>
          <w:ilvl w:val="0"/>
          <w:numId w:val="24"/>
        </w:numPr>
        <w:adjustRightInd w:val="0"/>
        <w:spacing w:line="400" w:lineRule="exact"/>
        <w:rPr>
          <w:rFonts w:ascii="標楷體" w:eastAsia="標楷體" w:hAnsi="標楷體"/>
          <w:b/>
          <w:bCs/>
          <w:color w:val="000000" w:themeColor="text1"/>
          <w:sz w:val="32"/>
          <w:szCs w:val="32"/>
        </w:rPr>
      </w:pPr>
      <w:r w:rsidRPr="00EE75B0">
        <w:rPr>
          <w:rFonts w:ascii="標楷體" w:eastAsia="標楷體" w:hAnsi="標楷體" w:hint="eastAsia"/>
          <w:b/>
          <w:bCs/>
          <w:color w:val="000000" w:themeColor="text1"/>
          <w:sz w:val="32"/>
          <w:szCs w:val="32"/>
        </w:rPr>
        <w:lastRenderedPageBreak/>
        <w:t xml:space="preserve">             </w:t>
      </w:r>
      <w:r w:rsidR="0039642B" w:rsidRPr="00EE75B0">
        <w:rPr>
          <w:rFonts w:ascii="標楷體" w:eastAsia="標楷體" w:hAnsi="標楷體" w:hint="eastAsia"/>
          <w:b/>
          <w:bCs/>
          <w:color w:val="000000" w:themeColor="text1"/>
          <w:sz w:val="32"/>
          <w:szCs w:val="32"/>
        </w:rPr>
        <w:t>經　費　概　算　表</w:t>
      </w:r>
    </w:p>
    <w:p w:rsidR="007C5E2E" w:rsidRPr="00EE75B0" w:rsidRDefault="002568F3" w:rsidP="00C81A8D">
      <w:pPr>
        <w:adjustRightInd w:val="0"/>
        <w:spacing w:line="400" w:lineRule="exact"/>
        <w:jc w:val="right"/>
        <w:rPr>
          <w:rFonts w:ascii="標楷體" w:eastAsia="標楷體" w:hAnsi="標楷體"/>
          <w:color w:val="000000" w:themeColor="text1"/>
          <w:sz w:val="28"/>
          <w:szCs w:val="28"/>
        </w:rPr>
      </w:pPr>
      <w:r w:rsidRPr="00EE75B0">
        <w:rPr>
          <w:rFonts w:ascii="標楷體" w:eastAsia="標楷體" w:hAnsi="標楷體"/>
          <w:color w:val="000000" w:themeColor="text1"/>
          <w:sz w:val="20"/>
          <w:szCs w:val="20"/>
        </w:rPr>
        <w:t>單位：新臺幣</w:t>
      </w:r>
      <w:r w:rsidRPr="00EE75B0">
        <w:rPr>
          <w:rFonts w:ascii="標楷體" w:eastAsia="標楷體" w:hAnsi="標楷體" w:hint="eastAsia"/>
          <w:color w:val="000000" w:themeColor="text1"/>
          <w:sz w:val="20"/>
          <w:szCs w:val="20"/>
        </w:rPr>
        <w:t>(元)</w:t>
      </w:r>
    </w:p>
    <w:tbl>
      <w:tblPr>
        <w:tblW w:w="5457" w:type="pct"/>
        <w:tblInd w:w="-39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52"/>
        <w:gridCol w:w="1183"/>
        <w:gridCol w:w="716"/>
        <w:gridCol w:w="1551"/>
        <w:gridCol w:w="1560"/>
        <w:gridCol w:w="93"/>
        <w:gridCol w:w="1467"/>
        <w:gridCol w:w="1503"/>
      </w:tblGrid>
      <w:tr w:rsidR="00EE75B0" w:rsidRPr="00EE75B0" w:rsidTr="00A21AF0">
        <w:trPr>
          <w:trHeight w:val="508"/>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經費項目</w:t>
            </w: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單價/</w:t>
            </w:r>
          </w:p>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單位</w:t>
            </w: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數量</w:t>
            </w:r>
          </w:p>
        </w:tc>
        <w:tc>
          <w:tcPr>
            <w:tcW w:w="814" w:type="pct"/>
            <w:vAlign w:val="center"/>
          </w:tcPr>
          <w:p w:rsidR="00A21AF0" w:rsidRPr="00EE75B0" w:rsidRDefault="00222BCF" w:rsidP="00A21AF0">
            <w:pPr>
              <w:tabs>
                <w:tab w:val="left" w:pos="692"/>
              </w:tabs>
              <w:spacing w:line="400" w:lineRule="exact"/>
              <w:jc w:val="center"/>
              <w:rPr>
                <w:rFonts w:ascii="標楷體" w:eastAsia="標楷體" w:hAnsi="標楷體"/>
                <w:color w:val="000000" w:themeColor="text1"/>
                <w:sz w:val="28"/>
                <w:szCs w:val="28"/>
              </w:rPr>
            </w:pPr>
            <w:r w:rsidRPr="000B1923">
              <w:rPr>
                <w:rFonts w:ascii="標楷體" w:eastAsia="標楷體" w:hAnsi="標楷體" w:hint="eastAsia"/>
                <w:sz w:val="28"/>
                <w:szCs w:val="28"/>
              </w:rPr>
              <w:t>單項</w:t>
            </w:r>
            <w:r w:rsidR="00880F11" w:rsidRPr="00EE75B0">
              <w:rPr>
                <w:rFonts w:ascii="標楷體" w:eastAsia="標楷體" w:hAnsi="標楷體" w:hint="eastAsia"/>
                <w:color w:val="000000" w:themeColor="text1"/>
                <w:sz w:val="28"/>
                <w:szCs w:val="28"/>
              </w:rPr>
              <w:t>經費</w:t>
            </w: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申請本局補助金額</w:t>
            </w: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自籌款</w:t>
            </w: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備註</w:t>
            </w:r>
          </w:p>
        </w:tc>
      </w:tr>
      <w:tr w:rsidR="00EE75B0" w:rsidRPr="00EE75B0" w:rsidTr="00A21AF0">
        <w:trPr>
          <w:trHeight w:val="823"/>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4"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A21AF0">
        <w:trPr>
          <w:trHeight w:val="823"/>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4"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A21AF0">
        <w:trPr>
          <w:trHeight w:val="823"/>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4"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A21AF0">
        <w:trPr>
          <w:trHeight w:val="823"/>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4"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A21AF0">
        <w:trPr>
          <w:trHeight w:val="823"/>
        </w:trPr>
        <w:tc>
          <w:tcPr>
            <w:tcW w:w="762"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621"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376"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4"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A21AF0">
        <w:trPr>
          <w:trHeight w:val="823"/>
        </w:trPr>
        <w:tc>
          <w:tcPr>
            <w:tcW w:w="1759" w:type="pct"/>
            <w:gridSpan w:val="3"/>
            <w:tcBorders>
              <w:right w:val="single" w:sz="4" w:space="0" w:color="auto"/>
            </w:tcBorders>
            <w:vAlign w:val="center"/>
          </w:tcPr>
          <w:p w:rsidR="00A21AF0" w:rsidRPr="00EE75B0" w:rsidRDefault="00A21AF0"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合    計</w:t>
            </w:r>
          </w:p>
        </w:tc>
        <w:tc>
          <w:tcPr>
            <w:tcW w:w="814" w:type="pct"/>
            <w:tcBorders>
              <w:left w:val="single" w:sz="4" w:space="0" w:color="auto"/>
            </w:tcBorders>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819" w:type="pct"/>
            <w:gridSpan w:val="2"/>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c>
          <w:tcPr>
            <w:tcW w:w="789" w:type="pct"/>
            <w:vAlign w:val="center"/>
          </w:tcPr>
          <w:p w:rsidR="00A21AF0" w:rsidRPr="00EE75B0" w:rsidRDefault="00A21AF0" w:rsidP="00EF1438">
            <w:pPr>
              <w:spacing w:line="400" w:lineRule="exact"/>
              <w:jc w:val="center"/>
              <w:rPr>
                <w:rFonts w:ascii="標楷體" w:eastAsia="標楷體" w:hAnsi="標楷體"/>
                <w:color w:val="000000" w:themeColor="text1"/>
                <w:sz w:val="28"/>
                <w:szCs w:val="28"/>
              </w:rPr>
            </w:pPr>
          </w:p>
        </w:tc>
      </w:tr>
      <w:tr w:rsidR="00EE75B0" w:rsidRPr="00EE75B0" w:rsidTr="007476FA">
        <w:trPr>
          <w:trHeight w:val="823"/>
        </w:trPr>
        <w:tc>
          <w:tcPr>
            <w:tcW w:w="762" w:type="pct"/>
            <w:vMerge w:val="restart"/>
            <w:tcBorders>
              <w:right w:val="single" w:sz="4" w:space="0" w:color="auto"/>
            </w:tcBorders>
            <w:vAlign w:val="center"/>
          </w:tcPr>
          <w:p w:rsidR="005171A1" w:rsidRPr="00EE75B0" w:rsidRDefault="007476FA"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申請人</w:t>
            </w:r>
          </w:p>
          <w:p w:rsidR="007476FA" w:rsidRPr="00EE75B0" w:rsidRDefault="005171A1" w:rsidP="00EF1438">
            <w:pPr>
              <w:spacing w:line="400" w:lineRule="exact"/>
              <w:jc w:val="center"/>
              <w:rPr>
                <w:rFonts w:ascii="標楷體" w:eastAsia="標楷體" w:hAnsi="標楷體"/>
                <w:b/>
                <w:color w:val="000000" w:themeColor="text1"/>
                <w:sz w:val="28"/>
                <w:szCs w:val="28"/>
              </w:rPr>
            </w:pPr>
            <w:r w:rsidRPr="00EE75B0">
              <w:rPr>
                <w:rFonts w:ascii="標楷體" w:eastAsia="標楷體" w:hAnsi="標楷體" w:hint="eastAsia"/>
                <w:b/>
                <w:color w:val="000000" w:themeColor="text1"/>
                <w:sz w:val="28"/>
                <w:szCs w:val="28"/>
              </w:rPr>
              <w:t>核章</w:t>
            </w:r>
          </w:p>
        </w:tc>
        <w:tc>
          <w:tcPr>
            <w:tcW w:w="997" w:type="pct"/>
            <w:gridSpan w:val="2"/>
            <w:vAlign w:val="center"/>
          </w:tcPr>
          <w:p w:rsidR="007476FA" w:rsidRPr="00EE75B0" w:rsidRDefault="007476FA"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承辦</w:t>
            </w:r>
            <w:r w:rsidRPr="00EE75B0">
              <w:rPr>
                <w:rFonts w:ascii="標楷體" w:eastAsia="標楷體" w:hAnsi="標楷體"/>
                <w:color w:val="000000" w:themeColor="text1"/>
                <w:sz w:val="28"/>
                <w:szCs w:val="28"/>
              </w:rPr>
              <w:t>人</w:t>
            </w:r>
            <w:r w:rsidR="005171A1" w:rsidRPr="00EE75B0">
              <w:rPr>
                <w:rFonts w:ascii="標楷體" w:eastAsia="標楷體" w:hAnsi="標楷體" w:hint="eastAsia"/>
                <w:color w:val="000000" w:themeColor="text1"/>
                <w:sz w:val="28"/>
                <w:szCs w:val="28"/>
              </w:rPr>
              <w:t>/個人</w:t>
            </w:r>
          </w:p>
        </w:tc>
        <w:tc>
          <w:tcPr>
            <w:tcW w:w="1682" w:type="pct"/>
            <w:gridSpan w:val="3"/>
            <w:vAlign w:val="center"/>
          </w:tcPr>
          <w:p w:rsidR="007476FA" w:rsidRPr="00EE75B0" w:rsidRDefault="007E10EC" w:rsidP="00EF1438">
            <w:pPr>
              <w:spacing w:line="400" w:lineRule="exact"/>
              <w:jc w:val="center"/>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 xml:space="preserve">        </w:t>
            </w:r>
            <w:r w:rsidR="007476FA" w:rsidRPr="00EE75B0">
              <w:rPr>
                <w:rFonts w:ascii="標楷體" w:eastAsia="標楷體" w:hAnsi="標楷體"/>
                <w:color w:val="000000" w:themeColor="text1"/>
                <w:sz w:val="28"/>
                <w:szCs w:val="28"/>
              </w:rPr>
              <w:t>會計</w:t>
            </w:r>
            <w:r w:rsidRPr="00EE75B0">
              <w:rPr>
                <w:rFonts w:ascii="標楷體" w:eastAsia="標楷體" w:hAnsi="標楷體" w:hint="eastAsia"/>
                <w:color w:val="000000" w:themeColor="text1"/>
                <w:sz w:val="20"/>
                <w:szCs w:val="20"/>
              </w:rPr>
              <w:t>(無</w:t>
            </w:r>
            <w:proofErr w:type="gramStart"/>
            <w:r w:rsidRPr="00EE75B0">
              <w:rPr>
                <w:rFonts w:ascii="標楷體" w:eastAsia="標楷體" w:hAnsi="標楷體" w:hint="eastAsia"/>
                <w:color w:val="000000" w:themeColor="text1"/>
                <w:sz w:val="20"/>
                <w:szCs w:val="20"/>
              </w:rPr>
              <w:t>可免填</w:t>
            </w:r>
            <w:proofErr w:type="gramEnd"/>
            <w:r w:rsidRPr="00EE75B0">
              <w:rPr>
                <w:rFonts w:ascii="標楷體" w:eastAsia="標楷體" w:hAnsi="標楷體" w:hint="eastAsia"/>
                <w:color w:val="000000" w:themeColor="text1"/>
                <w:sz w:val="20"/>
                <w:szCs w:val="20"/>
              </w:rPr>
              <w:t>)</w:t>
            </w:r>
          </w:p>
        </w:tc>
        <w:tc>
          <w:tcPr>
            <w:tcW w:w="1559" w:type="pct"/>
            <w:gridSpan w:val="2"/>
            <w:vAlign w:val="center"/>
          </w:tcPr>
          <w:p w:rsidR="007476FA" w:rsidRPr="00EE75B0" w:rsidRDefault="007476FA" w:rsidP="00867A77">
            <w:pPr>
              <w:spacing w:line="400" w:lineRule="exact"/>
              <w:jc w:val="center"/>
              <w:rPr>
                <w:rFonts w:ascii="標楷體" w:eastAsia="標楷體" w:hAnsi="標楷體"/>
                <w:color w:val="000000" w:themeColor="text1"/>
                <w:sz w:val="28"/>
                <w:szCs w:val="28"/>
              </w:rPr>
            </w:pPr>
            <w:r w:rsidRPr="00EE75B0">
              <w:rPr>
                <w:rFonts w:ascii="標楷體" w:eastAsia="標楷體" w:hAnsi="標楷體"/>
                <w:color w:val="000000" w:themeColor="text1"/>
                <w:sz w:val="28"/>
                <w:szCs w:val="28"/>
              </w:rPr>
              <w:t>負責</w:t>
            </w:r>
            <w:r w:rsidRPr="00EE75B0">
              <w:rPr>
                <w:rFonts w:ascii="標楷體" w:eastAsia="標楷體" w:hAnsi="標楷體" w:hint="eastAsia"/>
                <w:color w:val="000000" w:themeColor="text1"/>
                <w:sz w:val="28"/>
                <w:szCs w:val="28"/>
              </w:rPr>
              <w:t>人</w:t>
            </w:r>
          </w:p>
        </w:tc>
      </w:tr>
      <w:tr w:rsidR="00EE75B0" w:rsidRPr="00EE75B0" w:rsidTr="007476FA">
        <w:trPr>
          <w:trHeight w:val="823"/>
        </w:trPr>
        <w:tc>
          <w:tcPr>
            <w:tcW w:w="762" w:type="pct"/>
            <w:vMerge/>
            <w:tcBorders>
              <w:right w:val="single" w:sz="4" w:space="0" w:color="auto"/>
            </w:tcBorders>
            <w:vAlign w:val="center"/>
          </w:tcPr>
          <w:p w:rsidR="007476FA" w:rsidRPr="00EE75B0" w:rsidRDefault="007476FA" w:rsidP="00EF1438">
            <w:pPr>
              <w:spacing w:line="400" w:lineRule="exact"/>
              <w:jc w:val="center"/>
              <w:rPr>
                <w:rFonts w:ascii="標楷體" w:eastAsia="標楷體" w:hAnsi="標楷體"/>
                <w:b/>
                <w:color w:val="000000" w:themeColor="text1"/>
                <w:sz w:val="28"/>
                <w:szCs w:val="28"/>
              </w:rPr>
            </w:pPr>
          </w:p>
        </w:tc>
        <w:tc>
          <w:tcPr>
            <w:tcW w:w="997" w:type="pct"/>
            <w:gridSpan w:val="2"/>
            <w:vAlign w:val="center"/>
          </w:tcPr>
          <w:p w:rsidR="007476FA" w:rsidRPr="00EE75B0" w:rsidRDefault="007476FA" w:rsidP="00EF1438">
            <w:pPr>
              <w:spacing w:line="400" w:lineRule="exact"/>
              <w:jc w:val="center"/>
              <w:rPr>
                <w:rFonts w:ascii="標楷體" w:eastAsia="標楷體" w:hAnsi="標楷體"/>
                <w:color w:val="000000" w:themeColor="text1"/>
                <w:sz w:val="28"/>
                <w:szCs w:val="28"/>
              </w:rPr>
            </w:pPr>
          </w:p>
        </w:tc>
        <w:tc>
          <w:tcPr>
            <w:tcW w:w="1682" w:type="pct"/>
            <w:gridSpan w:val="3"/>
            <w:vAlign w:val="center"/>
          </w:tcPr>
          <w:p w:rsidR="007476FA" w:rsidRPr="00EE75B0" w:rsidRDefault="007476FA" w:rsidP="00EF1438">
            <w:pPr>
              <w:spacing w:line="400" w:lineRule="exact"/>
              <w:jc w:val="center"/>
              <w:rPr>
                <w:rFonts w:ascii="標楷體" w:eastAsia="標楷體" w:hAnsi="標楷體"/>
                <w:color w:val="000000" w:themeColor="text1"/>
                <w:sz w:val="28"/>
                <w:szCs w:val="28"/>
              </w:rPr>
            </w:pPr>
          </w:p>
        </w:tc>
        <w:tc>
          <w:tcPr>
            <w:tcW w:w="1559" w:type="pct"/>
            <w:gridSpan w:val="2"/>
            <w:vAlign w:val="center"/>
          </w:tcPr>
          <w:p w:rsidR="007476FA" w:rsidRPr="00EE75B0" w:rsidRDefault="007476FA" w:rsidP="00EF1438">
            <w:pPr>
              <w:spacing w:line="400" w:lineRule="exact"/>
              <w:jc w:val="center"/>
              <w:rPr>
                <w:rFonts w:ascii="標楷體" w:eastAsia="標楷體" w:hAnsi="標楷體"/>
                <w:color w:val="000000" w:themeColor="text1"/>
                <w:sz w:val="28"/>
                <w:szCs w:val="28"/>
              </w:rPr>
            </w:pPr>
          </w:p>
        </w:tc>
      </w:tr>
    </w:tbl>
    <w:p w:rsidR="0039642B" w:rsidRPr="00EE75B0" w:rsidRDefault="0039642B" w:rsidP="00EF1438">
      <w:pPr>
        <w:spacing w:before="50" w:after="50" w:line="400" w:lineRule="exact"/>
        <w:ind w:leftChars="-64" w:left="-154"/>
        <w:jc w:val="both"/>
        <w:rPr>
          <w:rFonts w:ascii="標楷體" w:eastAsia="標楷體" w:hAnsi="標楷體"/>
          <w:color w:val="000000" w:themeColor="text1"/>
        </w:rPr>
      </w:pPr>
      <w:r w:rsidRPr="00EE75B0">
        <w:rPr>
          <w:rFonts w:ascii="標楷體" w:eastAsia="標楷體" w:hAnsi="標楷體" w:hint="eastAsia"/>
          <w:color w:val="000000" w:themeColor="text1"/>
        </w:rPr>
        <w:t>填表說明：</w:t>
      </w:r>
    </w:p>
    <w:p w:rsidR="0039642B" w:rsidRPr="00EE75B0" w:rsidRDefault="0039642B" w:rsidP="00130BC5">
      <w:pPr>
        <w:numPr>
          <w:ilvl w:val="0"/>
          <w:numId w:val="21"/>
        </w:numPr>
        <w:tabs>
          <w:tab w:val="num" w:pos="180"/>
        </w:tabs>
        <w:suppressAutoHyphens w:val="0"/>
        <w:autoSpaceDN/>
        <w:spacing w:before="50" w:after="50" w:line="400" w:lineRule="exact"/>
        <w:ind w:left="180" w:rightChars="-127" w:right="-305"/>
        <w:jc w:val="both"/>
        <w:textAlignment w:val="auto"/>
        <w:rPr>
          <w:rFonts w:ascii="標楷體" w:eastAsia="標楷體" w:hAnsi="標楷體"/>
          <w:color w:val="000000" w:themeColor="text1"/>
          <w:sz w:val="21"/>
          <w:szCs w:val="21"/>
        </w:rPr>
      </w:pPr>
      <w:r w:rsidRPr="00EE75B0">
        <w:rPr>
          <w:rFonts w:ascii="標楷體" w:eastAsia="標楷體" w:hAnsi="標楷體" w:hint="eastAsia"/>
          <w:color w:val="000000" w:themeColor="text1"/>
          <w:sz w:val="21"/>
          <w:szCs w:val="21"/>
        </w:rPr>
        <w:t>應詳列計畫之全部支出(含</w:t>
      </w:r>
      <w:r w:rsidR="00D13FB8" w:rsidRPr="00EE75B0">
        <w:rPr>
          <w:rFonts w:ascii="標楷體" w:eastAsia="標楷體" w:hAnsi="標楷體" w:hint="eastAsia"/>
          <w:color w:val="000000" w:themeColor="text1"/>
          <w:sz w:val="21"/>
          <w:szCs w:val="21"/>
        </w:rPr>
        <w:t>申請本局</w:t>
      </w:r>
      <w:r w:rsidRPr="00EE75B0">
        <w:rPr>
          <w:rFonts w:ascii="標楷體" w:eastAsia="標楷體" w:hAnsi="標楷體" w:hint="eastAsia"/>
          <w:color w:val="000000" w:themeColor="text1"/>
          <w:sz w:val="21"/>
          <w:szCs w:val="21"/>
        </w:rPr>
        <w:t>補助款</w:t>
      </w:r>
      <w:r w:rsidR="00D13FB8" w:rsidRPr="00EE75B0">
        <w:rPr>
          <w:rFonts w:ascii="標楷體" w:eastAsia="標楷體" w:hAnsi="標楷體" w:hint="eastAsia"/>
          <w:color w:val="000000" w:themeColor="text1"/>
          <w:sz w:val="21"/>
          <w:szCs w:val="21"/>
        </w:rPr>
        <w:t>及其他經費來源</w:t>
      </w:r>
      <w:r w:rsidRPr="00EE75B0">
        <w:rPr>
          <w:rFonts w:ascii="標楷體" w:eastAsia="標楷體" w:hAnsi="標楷體" w:hint="eastAsia"/>
          <w:color w:val="000000" w:themeColor="text1"/>
          <w:sz w:val="21"/>
          <w:szCs w:val="21"/>
        </w:rPr>
        <w:t>)</w:t>
      </w:r>
      <w:r w:rsidR="00D13FB8" w:rsidRPr="00EE75B0">
        <w:rPr>
          <w:rFonts w:ascii="標楷體" w:eastAsia="標楷體" w:hAnsi="標楷體" w:hint="eastAsia"/>
          <w:color w:val="000000" w:themeColor="text1"/>
          <w:sz w:val="21"/>
          <w:szCs w:val="21"/>
        </w:rPr>
        <w:t>。</w:t>
      </w:r>
    </w:p>
    <w:p w:rsidR="00405469" w:rsidRPr="00EE75B0" w:rsidRDefault="00405469" w:rsidP="00130BC5">
      <w:pPr>
        <w:numPr>
          <w:ilvl w:val="0"/>
          <w:numId w:val="21"/>
        </w:numPr>
        <w:tabs>
          <w:tab w:val="num" w:pos="180"/>
        </w:tabs>
        <w:suppressAutoHyphens w:val="0"/>
        <w:autoSpaceDN/>
        <w:spacing w:before="50" w:after="50" w:line="400" w:lineRule="exact"/>
        <w:ind w:left="180" w:rightChars="-127" w:right="-305"/>
        <w:jc w:val="both"/>
        <w:textAlignment w:val="auto"/>
        <w:rPr>
          <w:rFonts w:ascii="標楷體" w:eastAsia="標楷體" w:hAnsi="標楷體"/>
          <w:color w:val="000000" w:themeColor="text1"/>
          <w:sz w:val="21"/>
          <w:szCs w:val="21"/>
        </w:rPr>
      </w:pPr>
      <w:r w:rsidRPr="00EE75B0">
        <w:rPr>
          <w:rFonts w:ascii="標楷體" w:eastAsia="標楷體" w:hAnsi="標楷體" w:hint="eastAsia"/>
          <w:color w:val="000000" w:themeColor="text1"/>
          <w:sz w:val="21"/>
          <w:szCs w:val="21"/>
        </w:rPr>
        <w:t>如</w:t>
      </w:r>
      <w:r w:rsidR="00BE475B" w:rsidRPr="00EE75B0">
        <w:rPr>
          <w:rFonts w:ascii="標楷體" w:eastAsia="標楷體" w:hAnsi="標楷體" w:hint="eastAsia"/>
          <w:color w:val="000000" w:themeColor="text1"/>
          <w:sz w:val="21"/>
          <w:szCs w:val="21"/>
        </w:rPr>
        <w:t>自籌款中包含</w:t>
      </w:r>
      <w:r w:rsidRPr="00EE75B0">
        <w:rPr>
          <w:rFonts w:ascii="標楷體" w:eastAsia="標楷體" w:hAnsi="標楷體" w:hint="eastAsia"/>
          <w:b/>
          <w:color w:val="000000" w:themeColor="text1"/>
          <w:sz w:val="21"/>
          <w:szCs w:val="21"/>
          <w:shd w:val="pct15" w:color="auto" w:fill="FFFFFF"/>
        </w:rPr>
        <w:t>其他政府機關補助者</w:t>
      </w:r>
      <w:r w:rsidRPr="00EE75B0">
        <w:rPr>
          <w:rFonts w:ascii="標楷體" w:eastAsia="標楷體" w:hAnsi="標楷體" w:hint="eastAsia"/>
          <w:color w:val="000000" w:themeColor="text1"/>
          <w:sz w:val="21"/>
          <w:szCs w:val="21"/>
        </w:rPr>
        <w:t>請於備註欄註明(例如:</w:t>
      </w:r>
      <w:r w:rsidRPr="00EE75B0">
        <w:rPr>
          <w:rFonts w:ascii="標楷體" w:eastAsia="標楷體" w:hAnsi="標楷體"/>
          <w:color w:val="000000" w:themeColor="text1"/>
          <w:sz w:val="21"/>
          <w:szCs w:val="21"/>
        </w:rPr>
        <w:t>00</w:t>
      </w:r>
      <w:r w:rsidRPr="00EE75B0">
        <w:rPr>
          <w:rFonts w:ascii="標楷體" w:eastAsia="標楷體" w:hAnsi="標楷體" w:hint="eastAsia"/>
          <w:color w:val="000000" w:themeColor="text1"/>
          <w:sz w:val="21"/>
          <w:szCs w:val="21"/>
        </w:rPr>
        <w:t>機關0</w:t>
      </w:r>
      <w:r w:rsidRPr="00EE75B0">
        <w:rPr>
          <w:rFonts w:ascii="標楷體" w:eastAsia="標楷體" w:hAnsi="標楷體"/>
          <w:color w:val="000000" w:themeColor="text1"/>
          <w:sz w:val="21"/>
          <w:szCs w:val="21"/>
        </w:rPr>
        <w:t>00</w:t>
      </w:r>
      <w:r w:rsidRPr="00EE75B0">
        <w:rPr>
          <w:rFonts w:ascii="標楷體" w:eastAsia="標楷體" w:hAnsi="標楷體" w:hint="eastAsia"/>
          <w:color w:val="000000" w:themeColor="text1"/>
          <w:sz w:val="21"/>
          <w:szCs w:val="21"/>
        </w:rPr>
        <w:t>元)</w:t>
      </w:r>
    </w:p>
    <w:p w:rsidR="00AB66F6" w:rsidRPr="00EE75B0" w:rsidRDefault="0039642B" w:rsidP="001623F6">
      <w:pPr>
        <w:numPr>
          <w:ilvl w:val="0"/>
          <w:numId w:val="21"/>
        </w:numPr>
        <w:tabs>
          <w:tab w:val="num" w:pos="180"/>
        </w:tabs>
        <w:suppressAutoHyphens w:val="0"/>
        <w:autoSpaceDN/>
        <w:spacing w:before="50" w:after="50" w:line="400" w:lineRule="exact"/>
        <w:ind w:left="180" w:rightChars="-127" w:right="-305"/>
        <w:jc w:val="both"/>
        <w:textAlignment w:val="auto"/>
        <w:rPr>
          <w:rFonts w:ascii="標楷體" w:eastAsia="標楷體" w:hAnsi="標楷體"/>
          <w:color w:val="000000" w:themeColor="text1"/>
          <w:sz w:val="21"/>
          <w:szCs w:val="21"/>
        </w:rPr>
      </w:pPr>
      <w:r w:rsidRPr="00EE75B0">
        <w:rPr>
          <w:rFonts w:ascii="標楷體" w:eastAsia="標楷體" w:hAnsi="標楷體" w:hint="eastAsia"/>
          <w:color w:val="000000" w:themeColor="text1"/>
          <w:sz w:val="21"/>
          <w:szCs w:val="21"/>
        </w:rPr>
        <w:t>僅補助「</w:t>
      </w:r>
      <w:r w:rsidRPr="00EE75B0">
        <w:rPr>
          <w:rFonts w:ascii="標楷體" w:eastAsia="標楷體" w:hAnsi="標楷體" w:hint="eastAsia"/>
          <w:b/>
          <w:bCs/>
          <w:color w:val="000000" w:themeColor="text1"/>
          <w:sz w:val="21"/>
          <w:szCs w:val="21"/>
        </w:rPr>
        <w:t>經費編列基準表</w:t>
      </w:r>
      <w:r w:rsidRPr="00EE75B0">
        <w:rPr>
          <w:rFonts w:ascii="標楷體" w:eastAsia="標楷體" w:hAnsi="標楷體" w:hint="eastAsia"/>
          <w:color w:val="000000" w:themeColor="text1"/>
          <w:sz w:val="21"/>
          <w:szCs w:val="21"/>
        </w:rPr>
        <w:t>」所列項目，非</w:t>
      </w:r>
      <w:r w:rsidR="00D13FB8" w:rsidRPr="00EE75B0">
        <w:rPr>
          <w:rFonts w:ascii="標楷體" w:eastAsia="標楷體" w:hAnsi="標楷體" w:hint="eastAsia"/>
          <w:color w:val="000000" w:themeColor="text1"/>
          <w:sz w:val="21"/>
          <w:szCs w:val="21"/>
        </w:rPr>
        <w:t>基準</w:t>
      </w:r>
      <w:r w:rsidRPr="00EE75B0">
        <w:rPr>
          <w:rFonts w:ascii="標楷體" w:eastAsia="標楷體" w:hAnsi="標楷體" w:hint="eastAsia"/>
          <w:color w:val="000000" w:themeColor="text1"/>
          <w:sz w:val="21"/>
          <w:szCs w:val="21"/>
        </w:rPr>
        <w:t>表</w:t>
      </w:r>
      <w:r w:rsidR="00D13FB8" w:rsidRPr="00EE75B0">
        <w:rPr>
          <w:rFonts w:ascii="標楷體" w:eastAsia="標楷體" w:hAnsi="標楷體" w:hint="eastAsia"/>
          <w:color w:val="000000" w:themeColor="text1"/>
          <w:sz w:val="21"/>
          <w:szCs w:val="21"/>
        </w:rPr>
        <w:t>所</w:t>
      </w:r>
      <w:r w:rsidRPr="00EE75B0">
        <w:rPr>
          <w:rFonts w:ascii="標楷體" w:eastAsia="標楷體" w:hAnsi="標楷體" w:hint="eastAsia"/>
          <w:color w:val="000000" w:themeColor="text1"/>
          <w:sz w:val="21"/>
          <w:szCs w:val="21"/>
        </w:rPr>
        <w:t>列項目由自籌款</w:t>
      </w:r>
      <w:r w:rsidR="00D13FB8" w:rsidRPr="00EE75B0">
        <w:rPr>
          <w:rFonts w:ascii="標楷體" w:eastAsia="標楷體" w:hAnsi="標楷體" w:hint="eastAsia"/>
          <w:color w:val="000000" w:themeColor="text1"/>
          <w:sz w:val="21"/>
          <w:szCs w:val="21"/>
        </w:rPr>
        <w:t>(團體自付或其他政府機關)</w:t>
      </w:r>
      <w:r w:rsidRPr="00EE75B0">
        <w:rPr>
          <w:rFonts w:ascii="標楷體" w:eastAsia="標楷體" w:hAnsi="標楷體" w:hint="eastAsia"/>
          <w:color w:val="000000" w:themeColor="text1"/>
          <w:sz w:val="21"/>
          <w:szCs w:val="21"/>
        </w:rPr>
        <w:t>支應。</w:t>
      </w:r>
    </w:p>
    <w:p w:rsidR="001623F6" w:rsidRPr="00EE75B0" w:rsidRDefault="001623F6" w:rsidP="004C46F9">
      <w:pPr>
        <w:pStyle w:val="a7"/>
        <w:numPr>
          <w:ilvl w:val="0"/>
          <w:numId w:val="35"/>
        </w:numPr>
        <w:suppressAutoHyphens w:val="0"/>
        <w:autoSpaceDN/>
        <w:spacing w:before="50" w:after="50" w:line="400" w:lineRule="exact"/>
        <w:ind w:left="567" w:rightChars="-127" w:right="-305" w:hanging="567"/>
        <w:jc w:val="both"/>
        <w:textAlignment w:val="auto"/>
        <w:rPr>
          <w:rFonts w:ascii="標楷體" w:eastAsia="標楷體" w:hAnsi="標楷體"/>
          <w:color w:val="000000" w:themeColor="text1"/>
          <w:sz w:val="28"/>
          <w:szCs w:val="21"/>
        </w:rPr>
      </w:pPr>
      <w:r w:rsidRPr="00EE75B0">
        <w:rPr>
          <w:rFonts w:ascii="標楷體" w:eastAsia="標楷體" w:hAnsi="標楷體" w:hint="eastAsia"/>
          <w:color w:val="000000" w:themeColor="text1"/>
          <w:sz w:val="28"/>
          <w:szCs w:val="21"/>
        </w:rPr>
        <w:t>資格證明文件</w:t>
      </w:r>
      <w:proofErr w:type="gramStart"/>
      <w:r w:rsidR="004C46F9" w:rsidRPr="00EE75B0">
        <w:rPr>
          <w:rFonts w:ascii="標楷體" w:eastAsia="標楷體" w:hAnsi="標楷體" w:hint="eastAsia"/>
          <w:color w:val="000000" w:themeColor="text1"/>
          <w:sz w:val="28"/>
          <w:szCs w:val="21"/>
        </w:rPr>
        <w:t>（</w:t>
      </w:r>
      <w:proofErr w:type="gramEnd"/>
      <w:r w:rsidR="004C46F9" w:rsidRPr="000B1923">
        <w:rPr>
          <w:rFonts w:ascii="標楷體" w:eastAsia="標楷體" w:hAnsi="標楷體" w:hint="eastAsia"/>
          <w:sz w:val="28"/>
          <w:szCs w:val="21"/>
        </w:rPr>
        <w:t>人民</w:t>
      </w:r>
      <w:r w:rsidR="004C46F9" w:rsidRPr="00EE75B0">
        <w:rPr>
          <w:rFonts w:ascii="標楷體" w:eastAsia="標楷體" w:hAnsi="標楷體" w:hint="eastAsia"/>
          <w:color w:val="000000" w:themeColor="text1"/>
          <w:sz w:val="28"/>
          <w:szCs w:val="21"/>
        </w:rPr>
        <w:t>團體申請者應檢附登記立案證書</w:t>
      </w:r>
      <w:r w:rsidR="004C46F9" w:rsidRPr="000B1923">
        <w:rPr>
          <w:rFonts w:ascii="標楷體" w:eastAsia="標楷體" w:hAnsi="標楷體" w:hint="eastAsia"/>
          <w:sz w:val="28"/>
          <w:szCs w:val="21"/>
        </w:rPr>
        <w:t>、</w:t>
      </w:r>
      <w:r w:rsidR="004C46F9">
        <w:rPr>
          <w:rFonts w:ascii="標楷體" w:eastAsia="標楷體" w:hAnsi="標楷體" w:hint="eastAsia"/>
          <w:sz w:val="28"/>
          <w:szCs w:val="21"/>
        </w:rPr>
        <w:t>已</w:t>
      </w:r>
      <w:r w:rsidR="004C46F9" w:rsidRPr="000B1923">
        <w:rPr>
          <w:rFonts w:ascii="標楷體" w:eastAsia="標楷體" w:hAnsi="標楷體" w:hint="eastAsia"/>
          <w:sz w:val="28"/>
          <w:szCs w:val="21"/>
        </w:rPr>
        <w:t>進駐本局之青創團隊應檢附進駐合約影本</w:t>
      </w:r>
      <w:r w:rsidR="004C46F9" w:rsidRPr="00EE75B0">
        <w:rPr>
          <w:rFonts w:ascii="標楷體" w:eastAsia="標楷體" w:hAnsi="標楷體" w:hint="eastAsia"/>
          <w:color w:val="000000" w:themeColor="text1"/>
          <w:sz w:val="28"/>
          <w:szCs w:val="21"/>
        </w:rPr>
        <w:t>；個人申請者應檢附身分證正、反面影本</w:t>
      </w:r>
      <w:proofErr w:type="gramStart"/>
      <w:r w:rsidR="004C46F9" w:rsidRPr="00EE75B0">
        <w:rPr>
          <w:rFonts w:ascii="標楷體" w:eastAsia="標楷體" w:hAnsi="標楷體" w:hint="eastAsia"/>
          <w:color w:val="000000" w:themeColor="text1"/>
          <w:sz w:val="28"/>
          <w:szCs w:val="21"/>
        </w:rPr>
        <w:t>）</w:t>
      </w:r>
      <w:proofErr w:type="gramEnd"/>
    </w:p>
    <w:p w:rsidR="00CE7DAC" w:rsidRPr="000B1923" w:rsidRDefault="00CE7DAC" w:rsidP="00AB66F6">
      <w:pPr>
        <w:suppressAutoHyphens w:val="0"/>
        <w:autoSpaceDN/>
        <w:spacing w:before="50" w:after="50" w:line="400" w:lineRule="exact"/>
        <w:ind w:left="180" w:rightChars="-127" w:right="-305"/>
        <w:jc w:val="both"/>
        <w:textAlignment w:val="auto"/>
        <w:rPr>
          <w:rFonts w:ascii="標楷體" w:eastAsia="標楷體" w:hAnsi="標楷體"/>
          <w:color w:val="000000" w:themeColor="text1"/>
          <w:sz w:val="21"/>
          <w:szCs w:val="21"/>
        </w:rPr>
      </w:pPr>
    </w:p>
    <w:p w:rsidR="00C45A9C" w:rsidRPr="003D0C52" w:rsidRDefault="007C5E2E" w:rsidP="003D0C52">
      <w:pPr>
        <w:suppressAutoHyphens w:val="0"/>
        <w:rPr>
          <w:rFonts w:ascii="標楷體" w:eastAsia="標楷體" w:hAnsi="標楷體"/>
          <w:color w:val="000000" w:themeColor="text1"/>
          <w:sz w:val="21"/>
          <w:szCs w:val="21"/>
        </w:rPr>
      </w:pPr>
      <w:r w:rsidRPr="00EE75B0">
        <w:rPr>
          <w:rFonts w:ascii="標楷體" w:eastAsia="標楷體" w:hAnsi="標楷體" w:cs="標楷體"/>
          <w:color w:val="000000" w:themeColor="text1"/>
          <w:sz w:val="28"/>
        </w:rPr>
        <w:br w:type="page"/>
      </w:r>
      <w:r w:rsidR="00C45A9C" w:rsidRPr="00EE75B0">
        <w:rPr>
          <w:rFonts w:ascii="標楷體" w:eastAsia="標楷體" w:hAnsi="標楷體" w:cs="標楷體" w:hint="eastAsia"/>
          <w:color w:val="000000" w:themeColor="text1"/>
          <w:sz w:val="28"/>
        </w:rPr>
        <w:lastRenderedPageBreak/>
        <w:t>附表</w:t>
      </w:r>
    </w:p>
    <w:p w:rsidR="00C45A9C" w:rsidRPr="00EE75B0" w:rsidRDefault="00140F6F" w:rsidP="00140F6F">
      <w:pPr>
        <w:pStyle w:val="Standard"/>
        <w:tabs>
          <w:tab w:val="left" w:pos="2551"/>
        </w:tabs>
        <w:spacing w:line="400" w:lineRule="exact"/>
        <w:jc w:val="center"/>
        <w:rPr>
          <w:rFonts w:ascii="標楷體" w:eastAsia="標楷體" w:hAnsi="標楷體" w:cs="標楷體"/>
          <w:b/>
          <w:color w:val="000000" w:themeColor="text1"/>
          <w:sz w:val="28"/>
          <w:szCs w:val="28"/>
        </w:rPr>
      </w:pPr>
      <w:r w:rsidRPr="00EE75B0">
        <w:rPr>
          <w:rFonts w:ascii="標楷體" w:eastAsia="標楷體" w:hAnsi="標楷體" w:cs="標楷體" w:hint="eastAsia"/>
          <w:b/>
          <w:color w:val="000000" w:themeColor="text1"/>
          <w:sz w:val="28"/>
          <w:szCs w:val="28"/>
        </w:rPr>
        <w:t>多元文化、職</w:t>
      </w:r>
      <w:proofErr w:type="gramStart"/>
      <w:r w:rsidRPr="00EE75B0">
        <w:rPr>
          <w:rFonts w:ascii="標楷體" w:eastAsia="標楷體" w:hAnsi="標楷體" w:cs="標楷體" w:hint="eastAsia"/>
          <w:b/>
          <w:color w:val="000000" w:themeColor="text1"/>
          <w:sz w:val="28"/>
          <w:szCs w:val="28"/>
        </w:rPr>
        <w:t>涯</w:t>
      </w:r>
      <w:proofErr w:type="gramEnd"/>
      <w:r w:rsidRPr="00EE75B0">
        <w:rPr>
          <w:rFonts w:ascii="標楷體" w:eastAsia="標楷體" w:hAnsi="標楷體" w:cs="標楷體" w:hint="eastAsia"/>
          <w:b/>
          <w:color w:val="000000" w:themeColor="text1"/>
          <w:sz w:val="28"/>
          <w:szCs w:val="28"/>
        </w:rPr>
        <w:t>發展</w:t>
      </w:r>
      <w:r w:rsidR="00C45A9C" w:rsidRPr="00EE75B0">
        <w:rPr>
          <w:rFonts w:ascii="標楷體" w:eastAsia="標楷體" w:hAnsi="標楷體" w:cs="標楷體" w:hint="eastAsia"/>
          <w:b/>
          <w:color w:val="000000" w:themeColor="text1"/>
          <w:sz w:val="28"/>
          <w:szCs w:val="28"/>
        </w:rPr>
        <w:t>補助經費編列基準表</w:t>
      </w:r>
    </w:p>
    <w:p w:rsidR="00C45A9C" w:rsidRPr="00EE75B0" w:rsidRDefault="00C45A9C" w:rsidP="00EF1438">
      <w:pPr>
        <w:pStyle w:val="Standard"/>
        <w:tabs>
          <w:tab w:val="left" w:pos="2551"/>
        </w:tabs>
        <w:spacing w:line="400" w:lineRule="exact"/>
        <w:jc w:val="right"/>
        <w:rPr>
          <w:rFonts w:ascii="標楷體" w:eastAsia="標楷體" w:hAnsi="標楷體" w:cs="標楷體"/>
          <w:b/>
          <w:color w:val="000000" w:themeColor="text1"/>
          <w:sz w:val="20"/>
          <w:szCs w:val="20"/>
        </w:rPr>
      </w:pPr>
      <w:r w:rsidRPr="00EE75B0">
        <w:rPr>
          <w:rFonts w:ascii="標楷體" w:eastAsia="標楷體" w:hAnsi="標楷體" w:cs="標楷體" w:hint="eastAsia"/>
          <w:b/>
          <w:color w:val="000000" w:themeColor="text1"/>
          <w:sz w:val="20"/>
          <w:szCs w:val="20"/>
        </w:rPr>
        <w:t>單位：新臺幣(元)</w:t>
      </w:r>
    </w:p>
    <w:tbl>
      <w:tblPr>
        <w:tblStyle w:val="af"/>
        <w:tblW w:w="10207" w:type="dxa"/>
        <w:tblInd w:w="-714" w:type="dxa"/>
        <w:tblLook w:val="04A0" w:firstRow="1" w:lastRow="0" w:firstColumn="1" w:lastColumn="0" w:noHBand="0" w:noVBand="1"/>
      </w:tblPr>
      <w:tblGrid>
        <w:gridCol w:w="1418"/>
        <w:gridCol w:w="8789"/>
      </w:tblGrid>
      <w:tr w:rsidR="00EE75B0" w:rsidRPr="00EE75B0" w:rsidTr="00E13B7D">
        <w:trPr>
          <w:tblHeader/>
        </w:trPr>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項目</w:t>
            </w:r>
          </w:p>
        </w:tc>
        <w:tc>
          <w:tcPr>
            <w:tcW w:w="8789"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說明</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場地租金</w:t>
            </w:r>
          </w:p>
        </w:tc>
        <w:tc>
          <w:tcPr>
            <w:tcW w:w="8789" w:type="dxa"/>
          </w:tcPr>
          <w:p w:rsidR="00D40310" w:rsidRPr="00EE75B0" w:rsidRDefault="005E5A27" w:rsidP="00EE75B0">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w:t>
            </w:r>
            <w:r w:rsidR="00026E93" w:rsidRPr="00EE75B0">
              <w:rPr>
                <w:rFonts w:ascii="標楷體" w:eastAsia="標楷體" w:hAnsi="標楷體" w:cs="標楷體" w:hint="eastAsia"/>
                <w:color w:val="000000" w:themeColor="text1"/>
                <w:sz w:val="28"/>
                <w:szCs w:val="28"/>
              </w:rPr>
              <w:t>使</w:t>
            </w:r>
            <w:r w:rsidRPr="00EE75B0">
              <w:rPr>
                <w:rFonts w:ascii="標楷體" w:eastAsia="標楷體" w:hAnsi="標楷體" w:cs="標楷體" w:hint="eastAsia"/>
                <w:color w:val="000000" w:themeColor="text1"/>
                <w:sz w:val="28"/>
                <w:szCs w:val="28"/>
              </w:rPr>
              <w:t>用活動場地或攤位之費用，</w:t>
            </w:r>
            <w:r w:rsidR="00D40310" w:rsidRPr="00EE75B0">
              <w:rPr>
                <w:rFonts w:ascii="標楷體" w:eastAsia="標楷體" w:hAnsi="標楷體" w:cs="標楷體" w:hint="eastAsia"/>
                <w:color w:val="000000" w:themeColor="text1"/>
                <w:sz w:val="28"/>
                <w:szCs w:val="28"/>
              </w:rPr>
              <w:t>檢據</w:t>
            </w:r>
            <w:proofErr w:type="gramStart"/>
            <w:r w:rsidR="00D40310" w:rsidRPr="00EE75B0">
              <w:rPr>
                <w:rFonts w:ascii="標楷體" w:eastAsia="標楷體" w:hAnsi="標楷體" w:cs="標楷體" w:hint="eastAsia"/>
                <w:color w:val="000000" w:themeColor="text1"/>
                <w:sz w:val="28"/>
                <w:szCs w:val="28"/>
              </w:rPr>
              <w:t>覈</w:t>
            </w:r>
            <w:proofErr w:type="gramEnd"/>
            <w:r w:rsidR="00D40310" w:rsidRPr="00EE75B0">
              <w:rPr>
                <w:rFonts w:ascii="標楷體" w:eastAsia="標楷體" w:hAnsi="標楷體" w:cs="標楷體" w:hint="eastAsia"/>
                <w:color w:val="000000" w:themeColor="text1"/>
                <w:sz w:val="28"/>
                <w:szCs w:val="28"/>
              </w:rPr>
              <w:t>實支付</w:t>
            </w:r>
            <w:r w:rsidR="00F119C4" w:rsidRPr="00EE75B0">
              <w:rPr>
                <w:rFonts w:ascii="標楷體" w:eastAsia="標楷體" w:hAnsi="標楷體" w:cs="標楷體" w:hint="eastAsia"/>
                <w:color w:val="000000" w:themeColor="text1"/>
                <w:sz w:val="28"/>
                <w:szCs w:val="28"/>
              </w:rPr>
              <w:t>。</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場地佈置</w:t>
            </w:r>
          </w:p>
        </w:tc>
        <w:tc>
          <w:tcPr>
            <w:tcW w:w="8789" w:type="dxa"/>
          </w:tcPr>
          <w:p w:rsidR="00D40310" w:rsidRPr="00EE75B0" w:rsidRDefault="00D40310" w:rsidP="00DA4DA5">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係指辦理</w:t>
            </w:r>
            <w:r w:rsidRPr="00EE75B0">
              <w:rPr>
                <w:rFonts w:ascii="標楷體" w:eastAsia="標楷體" w:hAnsi="標楷體" w:cs="標楷體"/>
                <w:color w:val="000000" w:themeColor="text1"/>
                <w:sz w:val="28"/>
                <w:szCs w:val="28"/>
              </w:rPr>
              <w:t>活動所需之紅布條</w:t>
            </w:r>
            <w:r w:rsidRPr="00EE75B0">
              <w:rPr>
                <w:rFonts w:ascii="標楷體" w:eastAsia="標楷體" w:hAnsi="標楷體" w:cs="標楷體" w:hint="eastAsia"/>
                <w:color w:val="000000" w:themeColor="text1"/>
                <w:sz w:val="28"/>
                <w:szCs w:val="28"/>
              </w:rPr>
              <w:t>、背板、舞台設備、燈光音響</w:t>
            </w:r>
            <w:r w:rsidRPr="00EE75B0">
              <w:rPr>
                <w:rFonts w:ascii="標楷體" w:eastAsia="標楷體" w:hAnsi="標楷體" w:cs="標楷體"/>
                <w:color w:val="000000" w:themeColor="text1"/>
                <w:sz w:val="28"/>
                <w:szCs w:val="28"/>
              </w:rPr>
              <w:t>等必要佈置或製作費用</w:t>
            </w:r>
            <w:r w:rsidR="005E5A27" w:rsidRPr="00EE75B0">
              <w:rPr>
                <w:rFonts w:ascii="標楷體" w:eastAsia="標楷體" w:hAnsi="標楷體" w:cs="標楷體" w:hint="eastAsia"/>
                <w:color w:val="000000" w:themeColor="text1"/>
                <w:sz w:val="28"/>
                <w:szCs w:val="28"/>
              </w:rPr>
              <w:t>，</w:t>
            </w:r>
            <w:r w:rsidRPr="00EE75B0">
              <w:rPr>
                <w:rFonts w:ascii="標楷體" w:eastAsia="標楷體" w:hAnsi="標楷體" w:cs="標楷體" w:hint="eastAsia"/>
                <w:color w:val="000000" w:themeColor="text1"/>
                <w:sz w:val="28"/>
                <w:szCs w:val="28"/>
              </w:rPr>
              <w:t>檢據</w:t>
            </w:r>
            <w:proofErr w:type="gramStart"/>
            <w:r w:rsidRPr="00EE75B0">
              <w:rPr>
                <w:rFonts w:ascii="標楷體" w:eastAsia="標楷體" w:hAnsi="標楷體" w:cs="標楷體" w:hint="eastAsia"/>
                <w:color w:val="000000" w:themeColor="text1"/>
                <w:sz w:val="28"/>
                <w:szCs w:val="28"/>
              </w:rPr>
              <w:t>覈</w:t>
            </w:r>
            <w:proofErr w:type="gramEnd"/>
            <w:r w:rsidRPr="00EE75B0">
              <w:rPr>
                <w:rFonts w:ascii="標楷體" w:eastAsia="標楷體" w:hAnsi="標楷體" w:cs="標楷體" w:hint="eastAsia"/>
                <w:color w:val="000000" w:themeColor="text1"/>
                <w:sz w:val="28"/>
                <w:szCs w:val="28"/>
              </w:rPr>
              <w:t>實支付。</w:t>
            </w:r>
          </w:p>
        </w:tc>
      </w:tr>
      <w:tr w:rsidR="00EE75B0" w:rsidRPr="00EE75B0" w:rsidTr="005E5A27">
        <w:tc>
          <w:tcPr>
            <w:tcW w:w="1418" w:type="dxa"/>
          </w:tcPr>
          <w:p w:rsidR="005E5A27" w:rsidRPr="00EE75B0" w:rsidRDefault="005E5A27"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活動</w:t>
            </w:r>
            <w:r w:rsidR="00026E93" w:rsidRPr="00EE75B0">
              <w:rPr>
                <w:rFonts w:ascii="標楷體" w:eastAsia="標楷體" w:hAnsi="標楷體" w:cs="標楷體" w:hint="eastAsia"/>
                <w:color w:val="000000" w:themeColor="text1"/>
                <w:sz w:val="28"/>
                <w:szCs w:val="28"/>
              </w:rPr>
              <w:t>及</w:t>
            </w:r>
            <w:r w:rsidRPr="00EE75B0">
              <w:rPr>
                <w:rFonts w:ascii="標楷體" w:eastAsia="標楷體" w:hAnsi="標楷體" w:cs="標楷體" w:hint="eastAsia"/>
                <w:color w:val="000000" w:themeColor="text1"/>
                <w:sz w:val="28"/>
                <w:szCs w:val="28"/>
              </w:rPr>
              <w:t>教材</w:t>
            </w:r>
            <w:r w:rsidR="00026E93" w:rsidRPr="00EE75B0">
              <w:rPr>
                <w:rFonts w:ascii="標楷體" w:eastAsia="標楷體" w:hAnsi="標楷體" w:cs="標楷體" w:hint="eastAsia"/>
                <w:color w:val="000000" w:themeColor="text1"/>
                <w:sz w:val="28"/>
                <w:szCs w:val="28"/>
              </w:rPr>
              <w:t>費</w:t>
            </w:r>
          </w:p>
        </w:tc>
        <w:tc>
          <w:tcPr>
            <w:tcW w:w="8789" w:type="dxa"/>
          </w:tcPr>
          <w:p w:rsidR="005E5A27" w:rsidRPr="00EE75B0" w:rsidRDefault="005E5A27" w:rsidP="00EE75B0">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係指活動帶領、設計與授課所需</w:t>
            </w:r>
            <w:r w:rsidR="00026E93" w:rsidRPr="00EE75B0">
              <w:rPr>
                <w:rFonts w:ascii="標楷體" w:eastAsia="標楷體" w:hAnsi="標楷體" w:cs="標楷體" w:hint="eastAsia"/>
                <w:color w:val="000000" w:themeColor="text1"/>
                <w:sz w:val="28"/>
                <w:szCs w:val="28"/>
              </w:rPr>
              <w:t>物品</w:t>
            </w:r>
            <w:r w:rsidRPr="00EE75B0">
              <w:rPr>
                <w:rFonts w:ascii="標楷體" w:eastAsia="標楷體" w:hAnsi="標楷體" w:cs="標楷體" w:hint="eastAsia"/>
                <w:color w:val="000000" w:themeColor="text1"/>
                <w:sz w:val="28"/>
                <w:szCs w:val="28"/>
              </w:rPr>
              <w:t>費</w:t>
            </w:r>
            <w:r w:rsidR="00026E93" w:rsidRPr="00EE75B0">
              <w:rPr>
                <w:rFonts w:ascii="標楷體" w:eastAsia="標楷體" w:hAnsi="標楷體" w:cs="標楷體" w:hint="eastAsia"/>
                <w:color w:val="000000" w:themeColor="text1"/>
                <w:sz w:val="28"/>
                <w:szCs w:val="28"/>
              </w:rPr>
              <w:t>用</w:t>
            </w:r>
            <w:r w:rsidRPr="00EE75B0">
              <w:rPr>
                <w:rFonts w:ascii="標楷體" w:eastAsia="標楷體" w:hAnsi="標楷體" w:cs="標楷體" w:hint="eastAsia"/>
                <w:color w:val="000000" w:themeColor="text1"/>
                <w:sz w:val="28"/>
                <w:szCs w:val="28"/>
              </w:rPr>
              <w:t>與教材費(</w:t>
            </w:r>
            <w:r w:rsidR="00B0763F" w:rsidRPr="00EE75B0">
              <w:rPr>
                <w:rFonts w:ascii="標楷體" w:eastAsia="標楷體" w:hAnsi="標楷體" w:cs="標楷體" w:hint="eastAsia"/>
                <w:color w:val="000000" w:themeColor="text1"/>
                <w:sz w:val="28"/>
                <w:szCs w:val="28"/>
              </w:rPr>
              <w:t>除因競賽與課程等因素需要外，</w:t>
            </w:r>
            <w:r w:rsidRPr="00EE75B0">
              <w:rPr>
                <w:rFonts w:ascii="標楷體" w:eastAsia="標楷體" w:hAnsi="標楷體" w:cs="標楷體" w:hint="eastAsia"/>
                <w:color w:val="000000" w:themeColor="text1"/>
                <w:sz w:val="28"/>
                <w:szCs w:val="28"/>
              </w:rPr>
              <w:t>不得含餐食)，檢據</w:t>
            </w:r>
            <w:proofErr w:type="gramStart"/>
            <w:r w:rsidRPr="00EE75B0">
              <w:rPr>
                <w:rFonts w:ascii="標楷體" w:eastAsia="標楷體" w:hAnsi="標楷體" w:cs="標楷體" w:hint="eastAsia"/>
                <w:color w:val="000000" w:themeColor="text1"/>
                <w:sz w:val="28"/>
                <w:szCs w:val="28"/>
              </w:rPr>
              <w:t>覈</w:t>
            </w:r>
            <w:proofErr w:type="gramEnd"/>
            <w:r w:rsidRPr="00EE75B0">
              <w:rPr>
                <w:rFonts w:ascii="標楷體" w:eastAsia="標楷體" w:hAnsi="標楷體" w:cs="標楷體" w:hint="eastAsia"/>
                <w:color w:val="000000" w:themeColor="text1"/>
                <w:sz w:val="28"/>
                <w:szCs w:val="28"/>
              </w:rPr>
              <w:t>實支付。</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文宣印刷</w:t>
            </w:r>
          </w:p>
        </w:tc>
        <w:tc>
          <w:tcPr>
            <w:tcW w:w="8789" w:type="dxa"/>
          </w:tcPr>
          <w:p w:rsidR="00D40310" w:rsidRPr="00EE75B0" w:rsidRDefault="00D40310" w:rsidP="00DA4DA5">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proofErr w:type="gramStart"/>
            <w:r w:rsidRPr="00EE75B0">
              <w:rPr>
                <w:rFonts w:ascii="標楷體" w:eastAsia="標楷體" w:hAnsi="標楷體" w:cs="標楷體" w:hint="eastAsia"/>
                <w:color w:val="000000" w:themeColor="text1"/>
                <w:sz w:val="28"/>
                <w:szCs w:val="28"/>
              </w:rPr>
              <w:t>係指文宣</w:t>
            </w:r>
            <w:proofErr w:type="gramEnd"/>
            <w:r w:rsidR="00DA4DA5" w:rsidRPr="00EE75B0">
              <w:rPr>
                <w:rFonts w:ascii="標楷體" w:eastAsia="標楷體" w:hAnsi="標楷體" w:cs="標楷體" w:hint="eastAsia"/>
                <w:color w:val="000000" w:themeColor="text1"/>
                <w:sz w:val="28"/>
                <w:szCs w:val="28"/>
              </w:rPr>
              <w:t>海報</w:t>
            </w:r>
            <w:r w:rsidRPr="00EE75B0">
              <w:rPr>
                <w:rFonts w:ascii="標楷體" w:eastAsia="標楷體" w:hAnsi="標楷體" w:cs="標楷體" w:hint="eastAsia"/>
                <w:color w:val="000000" w:themeColor="text1"/>
                <w:sz w:val="28"/>
                <w:szCs w:val="28"/>
              </w:rPr>
              <w:t>、紙張費、印刷</w:t>
            </w:r>
            <w:r w:rsidR="005E5A27" w:rsidRPr="00EE75B0">
              <w:rPr>
                <w:rFonts w:ascii="標楷體" w:eastAsia="標楷體" w:hAnsi="標楷體" w:cs="標楷體" w:hint="eastAsia"/>
                <w:color w:val="000000" w:themeColor="text1"/>
                <w:sz w:val="28"/>
                <w:szCs w:val="28"/>
              </w:rPr>
              <w:t>設計等之費用，</w:t>
            </w:r>
            <w:r w:rsidRPr="00EE75B0">
              <w:rPr>
                <w:rFonts w:ascii="標楷體" w:eastAsia="標楷體" w:hAnsi="標楷體" w:cs="標楷體" w:hint="eastAsia"/>
                <w:color w:val="000000" w:themeColor="text1"/>
                <w:sz w:val="28"/>
                <w:szCs w:val="28"/>
              </w:rPr>
              <w:t>檢據</w:t>
            </w:r>
            <w:proofErr w:type="gramStart"/>
            <w:r w:rsidRPr="00EE75B0">
              <w:rPr>
                <w:rFonts w:ascii="標楷體" w:eastAsia="標楷體" w:hAnsi="標楷體" w:cs="標楷體" w:hint="eastAsia"/>
                <w:color w:val="000000" w:themeColor="text1"/>
                <w:sz w:val="28"/>
                <w:szCs w:val="28"/>
              </w:rPr>
              <w:t>覈</w:t>
            </w:r>
            <w:proofErr w:type="gramEnd"/>
            <w:r w:rsidRPr="00EE75B0">
              <w:rPr>
                <w:rFonts w:ascii="標楷體" w:eastAsia="標楷體" w:hAnsi="標楷體" w:cs="標楷體" w:hint="eastAsia"/>
                <w:color w:val="000000" w:themeColor="text1"/>
                <w:sz w:val="28"/>
                <w:szCs w:val="28"/>
              </w:rPr>
              <w:t>實支付</w:t>
            </w:r>
            <w:r w:rsidR="001B21ED" w:rsidRPr="00EE75B0">
              <w:rPr>
                <w:rFonts w:ascii="標楷體" w:eastAsia="標楷體" w:hAnsi="標楷體" w:cs="標楷體" w:hint="eastAsia"/>
                <w:color w:val="000000" w:themeColor="text1"/>
                <w:sz w:val="28"/>
                <w:szCs w:val="28"/>
              </w:rPr>
              <w:t>。</w:t>
            </w:r>
          </w:p>
        </w:tc>
      </w:tr>
      <w:tr w:rsidR="00EE75B0" w:rsidRPr="00EE75B0" w:rsidTr="005E5A27">
        <w:tc>
          <w:tcPr>
            <w:tcW w:w="1418" w:type="dxa"/>
          </w:tcPr>
          <w:p w:rsidR="007A6CAA" w:rsidRPr="00EE75B0" w:rsidRDefault="007A6CAA"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攝錄影費</w:t>
            </w:r>
          </w:p>
        </w:tc>
        <w:tc>
          <w:tcPr>
            <w:tcW w:w="8789" w:type="dxa"/>
          </w:tcPr>
          <w:p w:rsidR="007A6CAA" w:rsidRPr="00EE75B0" w:rsidRDefault="005E5A27" w:rsidP="005E5A27">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係指相片沖洗、攝錄影費</w:t>
            </w:r>
            <w:r w:rsidR="005B7A45">
              <w:rPr>
                <w:rFonts w:ascii="標楷體" w:eastAsia="標楷體" w:hAnsi="標楷體" w:cs="標楷體" w:hint="eastAsia"/>
                <w:color w:val="000000" w:themeColor="text1"/>
                <w:sz w:val="28"/>
                <w:szCs w:val="28"/>
              </w:rPr>
              <w:t>、</w:t>
            </w:r>
            <w:proofErr w:type="gramStart"/>
            <w:r w:rsidR="005B7A45">
              <w:rPr>
                <w:rFonts w:ascii="標楷體" w:eastAsia="標楷體" w:hAnsi="標楷體" w:cs="標楷體" w:hint="eastAsia"/>
                <w:color w:val="000000" w:themeColor="text1"/>
                <w:sz w:val="28"/>
                <w:szCs w:val="28"/>
              </w:rPr>
              <w:t>短影音</w:t>
            </w:r>
            <w:proofErr w:type="gramEnd"/>
            <w:r w:rsidR="005B7A45">
              <w:rPr>
                <w:rFonts w:ascii="標楷體" w:eastAsia="標楷體" w:hAnsi="標楷體" w:cs="標楷體" w:hint="eastAsia"/>
                <w:color w:val="000000" w:themeColor="text1"/>
                <w:sz w:val="28"/>
                <w:szCs w:val="28"/>
              </w:rPr>
              <w:t>製作費</w:t>
            </w:r>
            <w:r w:rsidRPr="00EE75B0">
              <w:rPr>
                <w:rFonts w:ascii="標楷體" w:eastAsia="標楷體" w:hAnsi="標楷體" w:cs="標楷體" w:hint="eastAsia"/>
                <w:color w:val="000000" w:themeColor="text1"/>
                <w:sz w:val="28"/>
                <w:szCs w:val="28"/>
              </w:rPr>
              <w:t>等，</w:t>
            </w:r>
            <w:r w:rsidR="007A6CAA" w:rsidRPr="00EE75B0">
              <w:rPr>
                <w:rFonts w:ascii="標楷體" w:eastAsia="標楷體" w:hAnsi="標楷體" w:cs="標楷體" w:hint="eastAsia"/>
                <w:color w:val="000000" w:themeColor="text1"/>
                <w:sz w:val="28"/>
                <w:szCs w:val="28"/>
              </w:rPr>
              <w:t>檢據</w:t>
            </w:r>
            <w:proofErr w:type="gramStart"/>
            <w:r w:rsidR="007A6CAA" w:rsidRPr="00EE75B0">
              <w:rPr>
                <w:rFonts w:ascii="標楷體" w:eastAsia="標楷體" w:hAnsi="標楷體" w:cs="標楷體" w:hint="eastAsia"/>
                <w:color w:val="000000" w:themeColor="text1"/>
                <w:sz w:val="28"/>
                <w:szCs w:val="28"/>
              </w:rPr>
              <w:t>覈</w:t>
            </w:r>
            <w:proofErr w:type="gramEnd"/>
            <w:r w:rsidR="007A6CAA" w:rsidRPr="00EE75B0">
              <w:rPr>
                <w:rFonts w:ascii="標楷體" w:eastAsia="標楷體" w:hAnsi="標楷體" w:cs="標楷體" w:hint="eastAsia"/>
                <w:color w:val="000000" w:themeColor="text1"/>
                <w:sz w:val="28"/>
                <w:szCs w:val="28"/>
              </w:rPr>
              <w:t>實支付。</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鐘點費</w:t>
            </w:r>
          </w:p>
        </w:tc>
        <w:tc>
          <w:tcPr>
            <w:tcW w:w="8789" w:type="dxa"/>
          </w:tcPr>
          <w:p w:rsidR="00D40310" w:rsidRPr="00EE75B0" w:rsidRDefault="00D40310" w:rsidP="00130BC5">
            <w:pPr>
              <w:pStyle w:val="Standard"/>
              <w:numPr>
                <w:ilvl w:val="0"/>
                <w:numId w:val="18"/>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係指講師或講座鐘點費。</w:t>
            </w:r>
          </w:p>
          <w:p w:rsidR="00D40310" w:rsidRPr="00EE75B0" w:rsidRDefault="00D40310" w:rsidP="00130BC5">
            <w:pPr>
              <w:pStyle w:val="Standard"/>
              <w:numPr>
                <w:ilvl w:val="0"/>
                <w:numId w:val="18"/>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編列基準請參照</w:t>
            </w:r>
            <w:proofErr w:type="gramStart"/>
            <w:r w:rsidRPr="00EE75B0">
              <w:rPr>
                <w:rFonts w:ascii="標楷體" w:eastAsia="標楷體" w:hAnsi="標楷體" w:cs="標楷體" w:hint="eastAsia"/>
                <w:color w:val="000000" w:themeColor="text1"/>
                <w:sz w:val="28"/>
                <w:szCs w:val="28"/>
              </w:rPr>
              <w:t>最</w:t>
            </w:r>
            <w:proofErr w:type="gramEnd"/>
            <w:r w:rsidRPr="00EE75B0">
              <w:rPr>
                <w:rFonts w:ascii="標楷體" w:eastAsia="標楷體" w:hAnsi="標楷體" w:cs="標楷體" w:hint="eastAsia"/>
                <w:color w:val="000000" w:themeColor="text1"/>
                <w:sz w:val="28"/>
                <w:szCs w:val="28"/>
              </w:rPr>
              <w:t>新版「軍公教人員兼職費及講座鐘點費之支給規定」及相關規定。</w:t>
            </w:r>
          </w:p>
          <w:p w:rsidR="00D40310" w:rsidRPr="00EE75B0" w:rsidRDefault="00D40310" w:rsidP="00130BC5">
            <w:pPr>
              <w:pStyle w:val="Standard"/>
              <w:numPr>
                <w:ilvl w:val="0"/>
                <w:numId w:val="18"/>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每節授課時間為50分鐘，連續上課2節者為90分鐘，未滿者應減半支給。</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出席費</w:t>
            </w:r>
          </w:p>
        </w:tc>
        <w:tc>
          <w:tcPr>
            <w:tcW w:w="8789" w:type="dxa"/>
          </w:tcPr>
          <w:p w:rsidR="00D40310" w:rsidRPr="00EE75B0" w:rsidRDefault="00D40310" w:rsidP="00130BC5">
            <w:pPr>
              <w:pStyle w:val="Standard"/>
              <w:numPr>
                <w:ilvl w:val="0"/>
                <w:numId w:val="20"/>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係指邀請個人以學者專家身分參與會議之出席費。</w:t>
            </w:r>
          </w:p>
          <w:p w:rsidR="00D40310" w:rsidRPr="00EE75B0" w:rsidRDefault="00D40310" w:rsidP="00130BC5">
            <w:pPr>
              <w:pStyle w:val="Standard"/>
              <w:numPr>
                <w:ilvl w:val="0"/>
                <w:numId w:val="20"/>
              </w:numPr>
              <w:tabs>
                <w:tab w:val="left" w:pos="2551"/>
              </w:tabs>
              <w:adjustRightInd w:val="0"/>
              <w:snapToGrid w:val="0"/>
              <w:spacing w:line="400" w:lineRule="exact"/>
              <w:ind w:left="456" w:hanging="437"/>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編列基準請參照</w:t>
            </w:r>
            <w:proofErr w:type="gramStart"/>
            <w:r w:rsidRPr="00EE75B0">
              <w:rPr>
                <w:rFonts w:ascii="標楷體" w:eastAsia="標楷體" w:hAnsi="標楷體" w:cs="標楷體" w:hint="eastAsia"/>
                <w:color w:val="000000" w:themeColor="text1"/>
                <w:sz w:val="28"/>
                <w:szCs w:val="28"/>
              </w:rPr>
              <w:t>最</w:t>
            </w:r>
            <w:proofErr w:type="gramEnd"/>
            <w:r w:rsidRPr="00EE75B0">
              <w:rPr>
                <w:rFonts w:ascii="標楷體" w:eastAsia="標楷體" w:hAnsi="標楷體" w:cs="標楷體" w:hint="eastAsia"/>
                <w:color w:val="000000" w:themeColor="text1"/>
                <w:sz w:val="28"/>
                <w:szCs w:val="28"/>
              </w:rPr>
              <w:t>新版「中央政府各機關學校出席費及稿費支給要點」及相關規定。</w:t>
            </w:r>
          </w:p>
        </w:tc>
      </w:tr>
      <w:tr w:rsidR="00EE75B0" w:rsidRPr="00EE75B0" w:rsidTr="005E5A27">
        <w:tc>
          <w:tcPr>
            <w:tcW w:w="1418" w:type="dxa"/>
          </w:tcPr>
          <w:p w:rsidR="00294504" w:rsidRPr="00EE75B0" w:rsidRDefault="00294504"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諮詢費</w:t>
            </w:r>
          </w:p>
        </w:tc>
        <w:tc>
          <w:tcPr>
            <w:tcW w:w="8789" w:type="dxa"/>
          </w:tcPr>
          <w:p w:rsidR="00294504" w:rsidRPr="00EE75B0" w:rsidRDefault="004D79DC" w:rsidP="005A13C0">
            <w:pPr>
              <w:pStyle w:val="Standard"/>
              <w:tabs>
                <w:tab w:val="left" w:pos="2551"/>
              </w:tabs>
              <w:adjustRightInd w:val="0"/>
              <w:snapToGrid w:val="0"/>
              <w:spacing w:line="400" w:lineRule="exact"/>
              <w:ind w:left="420" w:hangingChars="150" w:hanging="420"/>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1、</w:t>
            </w:r>
            <w:r w:rsidR="00294504" w:rsidRPr="00EE75B0">
              <w:rPr>
                <w:rFonts w:ascii="標楷體" w:eastAsia="標楷體" w:hAnsi="標楷體" w:cs="標楷體" w:hint="eastAsia"/>
                <w:color w:val="000000" w:themeColor="text1"/>
                <w:sz w:val="28"/>
                <w:szCs w:val="28"/>
              </w:rPr>
              <w:t>依就業安定基金補助直轄市、縣市政府預算計畫經費編列注意事項辦理【就業服務業務計畫】中「就業諮詢費」編列標準</w:t>
            </w:r>
            <w:r w:rsidRPr="00EE75B0">
              <w:rPr>
                <w:rFonts w:ascii="標楷體" w:eastAsia="標楷體" w:hAnsi="標楷體" w:cs="標楷體" w:hint="eastAsia"/>
                <w:color w:val="000000" w:themeColor="text1"/>
                <w:sz w:val="28"/>
                <w:szCs w:val="28"/>
              </w:rPr>
              <w:t>。</w:t>
            </w:r>
          </w:p>
          <w:p w:rsidR="00294504" w:rsidRPr="00EE75B0" w:rsidRDefault="004D79DC" w:rsidP="005A13C0">
            <w:pPr>
              <w:pStyle w:val="Standard"/>
              <w:tabs>
                <w:tab w:val="left" w:pos="2551"/>
              </w:tabs>
              <w:adjustRightInd w:val="0"/>
              <w:snapToGrid w:val="0"/>
              <w:spacing w:line="400" w:lineRule="exact"/>
              <w:ind w:left="420" w:hangingChars="150" w:hanging="420"/>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2、</w:t>
            </w:r>
            <w:r w:rsidR="00294504" w:rsidRPr="00EE75B0">
              <w:rPr>
                <w:rFonts w:ascii="標楷體" w:eastAsia="標楷體" w:hAnsi="標楷體" w:cs="標楷體" w:hint="eastAsia"/>
                <w:color w:val="000000" w:themeColor="text1"/>
                <w:sz w:val="28"/>
                <w:szCs w:val="28"/>
              </w:rPr>
              <w:t>職</w:t>
            </w:r>
            <w:proofErr w:type="gramStart"/>
            <w:r w:rsidR="00294504" w:rsidRPr="00EE75B0">
              <w:rPr>
                <w:rFonts w:ascii="標楷體" w:eastAsia="標楷體" w:hAnsi="標楷體" w:cs="標楷體" w:hint="eastAsia"/>
                <w:color w:val="000000" w:themeColor="text1"/>
                <w:sz w:val="28"/>
                <w:szCs w:val="28"/>
              </w:rPr>
              <w:t>涯</w:t>
            </w:r>
            <w:proofErr w:type="gramEnd"/>
            <w:r w:rsidR="00294504" w:rsidRPr="00EE75B0">
              <w:rPr>
                <w:rFonts w:ascii="標楷體" w:eastAsia="標楷體" w:hAnsi="標楷體" w:cs="標楷體" w:hint="eastAsia"/>
                <w:color w:val="000000" w:themeColor="text1"/>
                <w:sz w:val="28"/>
                <w:szCs w:val="28"/>
              </w:rPr>
              <w:t>諮</w:t>
            </w:r>
            <w:r w:rsidR="00937801">
              <w:rPr>
                <w:rFonts w:ascii="標楷體" w:eastAsia="標楷體" w:hAnsi="標楷體" w:cs="標楷體" w:hint="eastAsia"/>
                <w:color w:val="000000" w:themeColor="text1"/>
                <w:sz w:val="28"/>
                <w:szCs w:val="28"/>
              </w:rPr>
              <w:t>詢</w:t>
            </w:r>
            <w:r w:rsidR="00294504" w:rsidRPr="00EE75B0">
              <w:rPr>
                <w:rFonts w:ascii="標楷體" w:eastAsia="標楷體" w:hAnsi="標楷體" w:cs="標楷體" w:hint="eastAsia"/>
                <w:color w:val="000000" w:themeColor="text1"/>
                <w:sz w:val="28"/>
                <w:szCs w:val="28"/>
              </w:rPr>
              <w:t>由具心理師證照者提供，2</w:t>
            </w:r>
            <w:r w:rsidR="00294504" w:rsidRPr="00EE75B0">
              <w:rPr>
                <w:rFonts w:ascii="標楷體" w:eastAsia="標楷體" w:hAnsi="標楷體" w:cs="標楷體"/>
                <w:color w:val="000000" w:themeColor="text1"/>
                <w:sz w:val="28"/>
                <w:szCs w:val="28"/>
              </w:rPr>
              <w:t>,000</w:t>
            </w:r>
            <w:r w:rsidR="00294504" w:rsidRPr="00EE75B0">
              <w:rPr>
                <w:rFonts w:ascii="標楷體" w:eastAsia="標楷體" w:hAnsi="標楷體" w:cs="標楷體" w:hint="eastAsia"/>
                <w:color w:val="000000" w:themeColor="text1"/>
                <w:sz w:val="28"/>
                <w:szCs w:val="28"/>
              </w:rPr>
              <w:t>元/時，職</w:t>
            </w:r>
            <w:proofErr w:type="gramStart"/>
            <w:r w:rsidR="00294504" w:rsidRPr="00EE75B0">
              <w:rPr>
                <w:rFonts w:ascii="標楷體" w:eastAsia="標楷體" w:hAnsi="標楷體" w:cs="標楷體" w:hint="eastAsia"/>
                <w:color w:val="000000" w:themeColor="text1"/>
                <w:sz w:val="28"/>
                <w:szCs w:val="28"/>
              </w:rPr>
              <w:t>涯</w:t>
            </w:r>
            <w:proofErr w:type="gramEnd"/>
            <w:r w:rsidR="00294504" w:rsidRPr="00EE75B0">
              <w:rPr>
                <w:rFonts w:ascii="標楷體" w:eastAsia="標楷體" w:hAnsi="標楷體" w:cs="標楷體" w:hint="eastAsia"/>
                <w:color w:val="000000" w:themeColor="text1"/>
                <w:sz w:val="28"/>
                <w:szCs w:val="28"/>
              </w:rPr>
              <w:t>輔導費由相關科系畢業但未具證照者提供，1,600元/</w:t>
            </w:r>
            <w:r w:rsidR="00937801">
              <w:rPr>
                <w:rFonts w:ascii="標楷體" w:eastAsia="標楷體" w:hAnsi="標楷體" w:cs="標楷體" w:hint="eastAsia"/>
                <w:color w:val="000000" w:themeColor="text1"/>
                <w:sz w:val="28"/>
                <w:szCs w:val="28"/>
              </w:rPr>
              <w:t>時，每一個案諮詢</w:t>
            </w:r>
            <w:r w:rsidR="00294504" w:rsidRPr="00EE75B0">
              <w:rPr>
                <w:rFonts w:ascii="標楷體" w:eastAsia="標楷體" w:hAnsi="標楷體" w:cs="標楷體" w:hint="eastAsia"/>
                <w:color w:val="000000" w:themeColor="text1"/>
                <w:sz w:val="28"/>
                <w:szCs w:val="28"/>
              </w:rPr>
              <w:t>/輔導期程最高補助六小時。</w:t>
            </w:r>
          </w:p>
        </w:tc>
      </w:tr>
      <w:tr w:rsidR="00EE75B0" w:rsidRPr="00EE75B0" w:rsidTr="005E5A27">
        <w:tc>
          <w:tcPr>
            <w:tcW w:w="1418" w:type="dxa"/>
          </w:tcPr>
          <w:p w:rsidR="00294504" w:rsidRPr="00EE75B0" w:rsidRDefault="00294504"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proofErr w:type="gramStart"/>
            <w:r w:rsidRPr="00EE75B0">
              <w:rPr>
                <w:rFonts w:ascii="標楷體" w:eastAsia="標楷體" w:hAnsi="標楷體" w:cs="標楷體" w:hint="eastAsia"/>
                <w:color w:val="000000" w:themeColor="text1"/>
                <w:sz w:val="28"/>
                <w:szCs w:val="28"/>
              </w:rPr>
              <w:t>職業測評工具</w:t>
            </w:r>
            <w:proofErr w:type="gramEnd"/>
            <w:r w:rsidRPr="00EE75B0">
              <w:rPr>
                <w:rFonts w:ascii="標楷體" w:eastAsia="標楷體" w:hAnsi="標楷體" w:cs="標楷體" w:hint="eastAsia"/>
                <w:color w:val="000000" w:themeColor="text1"/>
                <w:sz w:val="28"/>
                <w:szCs w:val="28"/>
              </w:rPr>
              <w:t>費</w:t>
            </w:r>
          </w:p>
        </w:tc>
        <w:tc>
          <w:tcPr>
            <w:tcW w:w="8789" w:type="dxa"/>
          </w:tcPr>
          <w:p w:rsidR="00294504" w:rsidRPr="00EE75B0" w:rsidRDefault="00294504" w:rsidP="00294504">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參酌私立就業服務機構收費項目及金額標準第4條職業心理測驗費補助不超過700元。</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評審費、裁判費</w:t>
            </w:r>
          </w:p>
        </w:tc>
        <w:tc>
          <w:tcPr>
            <w:tcW w:w="8789"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參照「</w:t>
            </w:r>
            <w:r w:rsidRPr="00EE75B0">
              <w:rPr>
                <w:rFonts w:ascii="標楷體" w:eastAsia="標楷體" w:hAnsi="標楷體" w:hint="eastAsia"/>
                <w:color w:val="000000" w:themeColor="text1"/>
                <w:sz w:val="28"/>
                <w:szCs w:val="28"/>
              </w:rPr>
              <w:t>各機關（構）學校辦理各項運動競賽裁判費支給標準數額表</w:t>
            </w:r>
            <w:r w:rsidRPr="00EE75B0">
              <w:rPr>
                <w:rFonts w:ascii="標楷體" w:eastAsia="標楷體" w:hAnsi="標楷體" w:cs="標楷體" w:hint="eastAsia"/>
                <w:color w:val="000000" w:themeColor="text1"/>
                <w:sz w:val="28"/>
                <w:szCs w:val="28"/>
              </w:rPr>
              <w:t>」辦理。</w:t>
            </w:r>
          </w:p>
        </w:tc>
      </w:tr>
      <w:tr w:rsidR="00EE75B0" w:rsidRPr="00EE75B0" w:rsidTr="005E5A27">
        <w:tc>
          <w:tcPr>
            <w:tcW w:w="1418" w:type="dxa"/>
          </w:tcPr>
          <w:p w:rsidR="00D40310" w:rsidRPr="00EE75B0" w:rsidRDefault="00D40310"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交通費</w:t>
            </w:r>
          </w:p>
        </w:tc>
        <w:tc>
          <w:tcPr>
            <w:tcW w:w="8789" w:type="dxa"/>
          </w:tcPr>
          <w:p w:rsidR="00D40310" w:rsidRPr="00EE75B0" w:rsidRDefault="00D40310" w:rsidP="00C30F47">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檢據核實支付。</w:t>
            </w:r>
          </w:p>
        </w:tc>
      </w:tr>
      <w:tr w:rsidR="00EE75B0" w:rsidRPr="00EE75B0" w:rsidTr="005E5A27">
        <w:tc>
          <w:tcPr>
            <w:tcW w:w="1418" w:type="dxa"/>
          </w:tcPr>
          <w:p w:rsidR="009A6564" w:rsidRPr="00EE75B0" w:rsidRDefault="00140F6F" w:rsidP="00B6164D">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誤餐</w:t>
            </w:r>
            <w:r w:rsidR="009A6564" w:rsidRPr="00EE75B0">
              <w:rPr>
                <w:rFonts w:ascii="標楷體" w:eastAsia="標楷體" w:hAnsi="標楷體" w:cs="標楷體" w:hint="eastAsia"/>
                <w:color w:val="000000" w:themeColor="text1"/>
                <w:sz w:val="28"/>
                <w:szCs w:val="28"/>
              </w:rPr>
              <w:t>費</w:t>
            </w:r>
          </w:p>
        </w:tc>
        <w:tc>
          <w:tcPr>
            <w:tcW w:w="8789" w:type="dxa"/>
          </w:tcPr>
          <w:p w:rsidR="009A6564" w:rsidRPr="00EE75B0" w:rsidRDefault="009A6564" w:rsidP="005E5A27">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每人每餐不超過100元</w:t>
            </w:r>
            <w:r w:rsidR="005E5A27" w:rsidRPr="00EE75B0">
              <w:rPr>
                <w:rFonts w:ascii="標楷體" w:eastAsia="標楷體" w:hAnsi="標楷體" w:cs="標楷體" w:hint="eastAsia"/>
                <w:color w:val="000000" w:themeColor="text1"/>
                <w:sz w:val="28"/>
                <w:szCs w:val="28"/>
              </w:rPr>
              <w:t>，檢據核實支付。</w:t>
            </w:r>
          </w:p>
        </w:tc>
      </w:tr>
      <w:tr w:rsidR="00EE75B0" w:rsidRPr="00EE75B0" w:rsidTr="005E5A27">
        <w:tc>
          <w:tcPr>
            <w:tcW w:w="1418" w:type="dxa"/>
          </w:tcPr>
          <w:p w:rsidR="009B2F42" w:rsidRPr="00EE75B0" w:rsidRDefault="009B2F42" w:rsidP="009B2F42">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保險費</w:t>
            </w:r>
          </w:p>
        </w:tc>
        <w:tc>
          <w:tcPr>
            <w:tcW w:w="8789" w:type="dxa"/>
          </w:tcPr>
          <w:p w:rsidR="00D65A21" w:rsidRPr="00EE75B0" w:rsidRDefault="005E5A27" w:rsidP="00130BC5">
            <w:pPr>
              <w:pStyle w:val="Standard"/>
              <w:numPr>
                <w:ilvl w:val="0"/>
                <w:numId w:val="28"/>
              </w:numPr>
              <w:tabs>
                <w:tab w:val="left" w:pos="2551"/>
              </w:tabs>
              <w:adjustRightInd w:val="0"/>
              <w:snapToGrid w:val="0"/>
              <w:spacing w:line="400" w:lineRule="exact"/>
              <w:ind w:left="463" w:hanging="463"/>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個人</w:t>
            </w:r>
            <w:r w:rsidR="009B2F42" w:rsidRPr="00EE75B0">
              <w:rPr>
                <w:rFonts w:ascii="標楷體" w:eastAsia="標楷體" w:hAnsi="標楷體" w:hint="eastAsia"/>
                <w:color w:val="000000" w:themeColor="text1"/>
                <w:sz w:val="28"/>
                <w:szCs w:val="28"/>
              </w:rPr>
              <w:t>保額以每人投保綜合保險新臺幣四百萬元為上限，保險項</w:t>
            </w:r>
            <w:r w:rsidR="008D64F8" w:rsidRPr="00EE75B0">
              <w:rPr>
                <w:rFonts w:ascii="標楷體" w:eastAsia="標楷體" w:hAnsi="標楷體" w:hint="eastAsia"/>
                <w:color w:val="000000" w:themeColor="text1"/>
                <w:sz w:val="28"/>
                <w:szCs w:val="28"/>
              </w:rPr>
              <w:t>目包括意外死亡、意外殘廢、意外傷害醫療、航空旅行及疾病住院醫療</w:t>
            </w:r>
            <w:r w:rsidR="00D65A21" w:rsidRPr="00EE75B0">
              <w:rPr>
                <w:rFonts w:ascii="標楷體" w:eastAsia="標楷體" w:hAnsi="標楷體" w:hint="eastAsia"/>
                <w:color w:val="000000" w:themeColor="text1"/>
                <w:sz w:val="28"/>
                <w:szCs w:val="28"/>
              </w:rPr>
              <w:t>。</w:t>
            </w:r>
          </w:p>
          <w:p w:rsidR="009B2F42" w:rsidRPr="00EE75B0" w:rsidRDefault="009B2F42" w:rsidP="00130BC5">
            <w:pPr>
              <w:pStyle w:val="Standard"/>
              <w:numPr>
                <w:ilvl w:val="0"/>
                <w:numId w:val="28"/>
              </w:numPr>
              <w:tabs>
                <w:tab w:val="left" w:pos="2551"/>
              </w:tabs>
              <w:adjustRightInd w:val="0"/>
              <w:snapToGrid w:val="0"/>
              <w:spacing w:line="400" w:lineRule="exact"/>
              <w:ind w:left="463" w:hanging="463"/>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lastRenderedPageBreak/>
              <w:t>檢</w:t>
            </w:r>
            <w:r w:rsidR="008C3378" w:rsidRPr="00EE75B0">
              <w:rPr>
                <w:rFonts w:ascii="標楷體" w:eastAsia="標楷體" w:hAnsi="標楷體" w:cs="標楷體" w:hint="eastAsia"/>
                <w:color w:val="000000" w:themeColor="text1"/>
                <w:sz w:val="28"/>
                <w:szCs w:val="28"/>
              </w:rPr>
              <w:t>據核實支付，</w:t>
            </w:r>
            <w:r w:rsidR="00D65A21" w:rsidRPr="00EE75B0">
              <w:rPr>
                <w:rFonts w:ascii="標楷體" w:eastAsia="標楷體" w:hAnsi="標楷體" w:cs="標楷體" w:hint="eastAsia"/>
                <w:color w:val="000000" w:themeColor="text1"/>
                <w:sz w:val="28"/>
                <w:szCs w:val="28"/>
              </w:rPr>
              <w:t>核銷時需附保單正本(含名冊與保險範圍)、收據影本。</w:t>
            </w:r>
          </w:p>
        </w:tc>
      </w:tr>
      <w:tr w:rsidR="00EE75B0" w:rsidRPr="00EE75B0" w:rsidTr="005E5A27">
        <w:tc>
          <w:tcPr>
            <w:tcW w:w="1418" w:type="dxa"/>
          </w:tcPr>
          <w:p w:rsidR="009B2F42" w:rsidRPr="00801C0D" w:rsidRDefault="00801C0D" w:rsidP="009B2F42">
            <w:pPr>
              <w:pStyle w:val="Standard"/>
              <w:tabs>
                <w:tab w:val="left" w:pos="2551"/>
              </w:tabs>
              <w:adjustRightInd w:val="0"/>
              <w:snapToGrid w:val="0"/>
              <w:spacing w:line="400" w:lineRule="exact"/>
              <w:rPr>
                <w:rFonts w:ascii="標楷體" w:eastAsia="標楷體" w:hAnsi="標楷體" w:cs="標楷體"/>
                <w:strike/>
                <w:color w:val="000000" w:themeColor="text1"/>
                <w:sz w:val="28"/>
                <w:szCs w:val="28"/>
              </w:rPr>
            </w:pPr>
            <w:r w:rsidRPr="000B1923">
              <w:rPr>
                <w:rFonts w:ascii="標楷體" w:eastAsia="標楷體" w:hAnsi="標楷體" w:cs="標楷體" w:hint="eastAsia"/>
                <w:sz w:val="28"/>
                <w:szCs w:val="28"/>
              </w:rPr>
              <w:lastRenderedPageBreak/>
              <w:t>辦公事務費</w:t>
            </w:r>
          </w:p>
        </w:tc>
        <w:tc>
          <w:tcPr>
            <w:tcW w:w="8789" w:type="dxa"/>
          </w:tcPr>
          <w:p w:rsidR="009B2F42" w:rsidRPr="00EE75B0" w:rsidRDefault="009B2F42" w:rsidP="00130BC5">
            <w:pPr>
              <w:pStyle w:val="Standard"/>
              <w:numPr>
                <w:ilvl w:val="0"/>
                <w:numId w:val="19"/>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w:t>
            </w:r>
            <w:r w:rsidR="006F32E5" w:rsidRPr="00EE75B0">
              <w:rPr>
                <w:rFonts w:ascii="標楷體" w:eastAsia="標楷體" w:hAnsi="標楷體" w:cs="標楷體"/>
                <w:color w:val="000000" w:themeColor="text1"/>
                <w:sz w:val="28"/>
                <w:szCs w:val="28"/>
              </w:rPr>
              <w:t>辦理計畫或活動所需前項費用未列之辦公事務費用</w:t>
            </w:r>
            <w:r w:rsidRPr="002E5F80">
              <w:rPr>
                <w:rFonts w:ascii="標楷體" w:eastAsia="標楷體" w:hAnsi="標楷體" w:cs="標楷體"/>
                <w:sz w:val="28"/>
                <w:szCs w:val="28"/>
              </w:rPr>
              <w:t>。</w:t>
            </w:r>
          </w:p>
          <w:p w:rsidR="009B2F42" w:rsidRPr="00EE75B0" w:rsidRDefault="009B2F42" w:rsidP="00130BC5">
            <w:pPr>
              <w:pStyle w:val="Standard"/>
              <w:numPr>
                <w:ilvl w:val="0"/>
                <w:numId w:val="19"/>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補助上限為計畫總經費5%</w:t>
            </w:r>
            <w:r w:rsidR="00F819EF" w:rsidRPr="00EE75B0">
              <w:rPr>
                <w:rFonts w:ascii="標楷體" w:eastAsia="標楷體" w:hAnsi="標楷體" w:cs="標楷體" w:hint="eastAsia"/>
                <w:color w:val="000000" w:themeColor="text1"/>
                <w:sz w:val="28"/>
                <w:szCs w:val="28"/>
              </w:rPr>
              <w:t>，惟不得超過3</w:t>
            </w:r>
            <w:r w:rsidR="00F819EF" w:rsidRPr="00EE75B0">
              <w:rPr>
                <w:rFonts w:ascii="標楷體" w:eastAsia="標楷體" w:hAnsi="標楷體" w:cs="標楷體"/>
                <w:color w:val="000000" w:themeColor="text1"/>
                <w:sz w:val="28"/>
                <w:szCs w:val="28"/>
              </w:rPr>
              <w:t>,000</w:t>
            </w:r>
            <w:r w:rsidR="00F819EF" w:rsidRPr="00EE75B0">
              <w:rPr>
                <w:rFonts w:ascii="標楷體" w:eastAsia="標楷體" w:hAnsi="標楷體" w:cs="標楷體" w:hint="eastAsia"/>
                <w:color w:val="000000" w:themeColor="text1"/>
                <w:sz w:val="28"/>
                <w:szCs w:val="28"/>
              </w:rPr>
              <w:t>元</w:t>
            </w:r>
            <w:r w:rsidRPr="00EE75B0">
              <w:rPr>
                <w:rFonts w:ascii="標楷體" w:eastAsia="標楷體" w:hAnsi="標楷體" w:cs="標楷體" w:hint="eastAsia"/>
                <w:color w:val="000000" w:themeColor="text1"/>
                <w:sz w:val="28"/>
                <w:szCs w:val="28"/>
              </w:rPr>
              <w:t>。</w:t>
            </w:r>
          </w:p>
        </w:tc>
      </w:tr>
      <w:tr w:rsidR="00EE75B0" w:rsidRPr="00EE75B0" w:rsidTr="005E5A27">
        <w:tc>
          <w:tcPr>
            <w:tcW w:w="10207" w:type="dxa"/>
            <w:gridSpan w:val="2"/>
          </w:tcPr>
          <w:p w:rsidR="000D5151" w:rsidRPr="00EE75B0" w:rsidRDefault="009B2F42" w:rsidP="005171A1">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備註：</w:t>
            </w:r>
          </w:p>
          <w:p w:rsidR="009B2F42" w:rsidRPr="00EE75B0" w:rsidRDefault="009B2F42" w:rsidP="000D5151">
            <w:pPr>
              <w:pStyle w:val="Standard"/>
              <w:numPr>
                <w:ilvl w:val="0"/>
                <w:numId w:val="36"/>
              </w:numPr>
              <w:adjustRightInd w:val="0"/>
              <w:snapToGrid w:val="0"/>
              <w:spacing w:line="400" w:lineRule="exact"/>
              <w:ind w:left="458" w:hanging="458"/>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各項經費請核實編列，</w:t>
            </w:r>
            <w:r w:rsidR="00DA4DA5" w:rsidRPr="00EE75B0">
              <w:rPr>
                <w:rFonts w:ascii="標楷體" w:eastAsia="標楷體" w:hAnsi="標楷體" w:cs="標楷體" w:hint="eastAsia"/>
                <w:color w:val="000000" w:themeColor="text1"/>
                <w:sz w:val="28"/>
                <w:szCs w:val="28"/>
              </w:rPr>
              <w:t>核定</w:t>
            </w:r>
            <w:r w:rsidR="00B0763F" w:rsidRPr="00EE75B0">
              <w:rPr>
                <w:rFonts w:ascii="標楷體" w:eastAsia="標楷體" w:hAnsi="標楷體" w:cs="標楷體" w:hint="eastAsia"/>
                <w:color w:val="000000" w:themeColor="text1"/>
                <w:sz w:val="28"/>
                <w:szCs w:val="28"/>
              </w:rPr>
              <w:t>後之項目與金額不得</w:t>
            </w:r>
            <w:proofErr w:type="gramStart"/>
            <w:r w:rsidR="00B0763F" w:rsidRPr="00EE75B0">
              <w:rPr>
                <w:rFonts w:ascii="標楷體" w:eastAsia="標楷體" w:hAnsi="標楷體" w:cs="標楷體" w:hint="eastAsia"/>
                <w:color w:val="000000" w:themeColor="text1"/>
                <w:sz w:val="28"/>
                <w:szCs w:val="28"/>
              </w:rPr>
              <w:t>互相勻</w:t>
            </w:r>
            <w:r w:rsidR="005171A1" w:rsidRPr="00EE75B0">
              <w:rPr>
                <w:rFonts w:ascii="標楷體" w:eastAsia="標楷體" w:hAnsi="標楷體" w:cs="標楷體" w:hint="eastAsia"/>
                <w:color w:val="000000" w:themeColor="text1"/>
                <w:sz w:val="28"/>
                <w:szCs w:val="28"/>
              </w:rPr>
              <w:t>用</w:t>
            </w:r>
            <w:r w:rsidR="00B0763F" w:rsidRPr="00EE75B0">
              <w:rPr>
                <w:rFonts w:ascii="標楷體" w:eastAsia="標楷體" w:hAnsi="標楷體" w:cs="標楷體" w:hint="eastAsia"/>
                <w:color w:val="000000" w:themeColor="text1"/>
                <w:sz w:val="28"/>
                <w:szCs w:val="28"/>
              </w:rPr>
              <w:t>與</w:t>
            </w:r>
            <w:proofErr w:type="gramEnd"/>
            <w:r w:rsidR="00B0763F" w:rsidRPr="00EE75B0">
              <w:rPr>
                <w:rFonts w:ascii="標楷體" w:eastAsia="標楷體" w:hAnsi="標楷體" w:cs="標楷體" w:hint="eastAsia"/>
                <w:color w:val="000000" w:themeColor="text1"/>
                <w:sz w:val="28"/>
                <w:szCs w:val="28"/>
              </w:rPr>
              <w:t>調整，核銷需</w:t>
            </w:r>
            <w:r w:rsidRPr="00EE75B0">
              <w:rPr>
                <w:rFonts w:ascii="標楷體" w:eastAsia="標楷體" w:hAnsi="標楷體" w:cs="標楷體" w:hint="eastAsia"/>
                <w:color w:val="000000" w:themeColor="text1"/>
                <w:sz w:val="28"/>
                <w:szCs w:val="28"/>
              </w:rPr>
              <w:t>檢附原始單據辦理。</w:t>
            </w:r>
          </w:p>
          <w:p w:rsidR="000D5151" w:rsidRPr="00EE75B0" w:rsidRDefault="00CA7EA5" w:rsidP="00CA7EA5">
            <w:pPr>
              <w:pStyle w:val="Standard"/>
              <w:numPr>
                <w:ilvl w:val="0"/>
                <w:numId w:val="36"/>
              </w:numPr>
              <w:adjustRightInd w:val="0"/>
              <w:snapToGrid w:val="0"/>
              <w:spacing w:line="400" w:lineRule="exact"/>
              <w:ind w:left="458" w:hanging="458"/>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獎金(品)、紀念品及住宿費用等應由申請人自籌。</w:t>
            </w:r>
          </w:p>
        </w:tc>
      </w:tr>
    </w:tbl>
    <w:p w:rsidR="00E13B7D" w:rsidRPr="00EE75B0" w:rsidRDefault="00E13B7D" w:rsidP="00140F6F">
      <w:pPr>
        <w:pStyle w:val="Standard"/>
        <w:tabs>
          <w:tab w:val="left" w:pos="2551"/>
        </w:tabs>
        <w:spacing w:line="400" w:lineRule="exact"/>
        <w:jc w:val="center"/>
        <w:rPr>
          <w:rFonts w:ascii="標楷體" w:eastAsia="標楷體" w:hAnsi="標楷體" w:cs="標楷體"/>
          <w:b/>
          <w:color w:val="000000" w:themeColor="text1"/>
          <w:sz w:val="28"/>
          <w:szCs w:val="28"/>
        </w:rPr>
      </w:pPr>
    </w:p>
    <w:p w:rsidR="00E13B7D" w:rsidRPr="00EE75B0" w:rsidRDefault="00E13B7D">
      <w:pPr>
        <w:suppressAutoHyphens w:val="0"/>
        <w:rPr>
          <w:rFonts w:ascii="標楷體" w:eastAsia="標楷體" w:hAnsi="標楷體" w:cs="標楷體"/>
          <w:b/>
          <w:color w:val="000000" w:themeColor="text1"/>
          <w:sz w:val="28"/>
          <w:szCs w:val="28"/>
        </w:rPr>
      </w:pPr>
      <w:r w:rsidRPr="00EE75B0">
        <w:rPr>
          <w:rFonts w:ascii="標楷體" w:eastAsia="標楷體" w:hAnsi="標楷體" w:cs="標楷體"/>
          <w:b/>
          <w:color w:val="000000" w:themeColor="text1"/>
          <w:sz w:val="28"/>
          <w:szCs w:val="28"/>
        </w:rPr>
        <w:br w:type="page"/>
      </w:r>
    </w:p>
    <w:p w:rsidR="007A6CAA" w:rsidRPr="00EE75B0" w:rsidRDefault="007A6CAA" w:rsidP="00140F6F">
      <w:pPr>
        <w:pStyle w:val="Standard"/>
        <w:tabs>
          <w:tab w:val="left" w:pos="2551"/>
        </w:tabs>
        <w:spacing w:line="400" w:lineRule="exact"/>
        <w:jc w:val="center"/>
        <w:rPr>
          <w:rFonts w:ascii="標楷體" w:eastAsia="標楷體" w:hAnsi="標楷體" w:cs="標楷體"/>
          <w:b/>
          <w:color w:val="000000" w:themeColor="text1"/>
          <w:sz w:val="28"/>
          <w:szCs w:val="28"/>
        </w:rPr>
      </w:pPr>
      <w:r w:rsidRPr="00EE75B0">
        <w:rPr>
          <w:rFonts w:ascii="標楷體" w:eastAsia="標楷體" w:hAnsi="標楷體" w:cs="標楷體" w:hint="eastAsia"/>
          <w:b/>
          <w:color w:val="000000" w:themeColor="text1"/>
          <w:sz w:val="28"/>
          <w:szCs w:val="28"/>
        </w:rPr>
        <w:lastRenderedPageBreak/>
        <w:t>國際事務補助經費編列基準表</w:t>
      </w:r>
    </w:p>
    <w:p w:rsidR="007A6CAA" w:rsidRPr="00EE75B0" w:rsidRDefault="007A6CAA" w:rsidP="007A6CAA">
      <w:pPr>
        <w:pStyle w:val="Standard"/>
        <w:tabs>
          <w:tab w:val="left" w:pos="2551"/>
        </w:tabs>
        <w:spacing w:line="400" w:lineRule="exact"/>
        <w:jc w:val="right"/>
        <w:rPr>
          <w:rFonts w:ascii="標楷體" w:eastAsia="標楷體" w:hAnsi="標楷體" w:cs="標楷體"/>
          <w:b/>
          <w:color w:val="000000" w:themeColor="text1"/>
          <w:sz w:val="20"/>
          <w:szCs w:val="20"/>
        </w:rPr>
      </w:pPr>
      <w:r w:rsidRPr="00EE75B0">
        <w:rPr>
          <w:rFonts w:ascii="標楷體" w:eastAsia="標楷體" w:hAnsi="標楷體" w:cs="標楷體" w:hint="eastAsia"/>
          <w:b/>
          <w:color w:val="000000" w:themeColor="text1"/>
          <w:sz w:val="20"/>
          <w:szCs w:val="20"/>
        </w:rPr>
        <w:t>單位：新臺幣(元)</w:t>
      </w:r>
    </w:p>
    <w:tbl>
      <w:tblPr>
        <w:tblStyle w:val="af"/>
        <w:tblW w:w="9498" w:type="dxa"/>
        <w:tblInd w:w="-714" w:type="dxa"/>
        <w:tblLook w:val="04A0" w:firstRow="1" w:lastRow="0" w:firstColumn="1" w:lastColumn="0" w:noHBand="0" w:noVBand="1"/>
      </w:tblPr>
      <w:tblGrid>
        <w:gridCol w:w="1418"/>
        <w:gridCol w:w="8080"/>
      </w:tblGrid>
      <w:tr w:rsidR="00EE75B0" w:rsidRPr="00EE75B0" w:rsidTr="00B0763F">
        <w:tc>
          <w:tcPr>
            <w:tcW w:w="1418" w:type="dxa"/>
          </w:tcPr>
          <w:p w:rsidR="007A6CAA" w:rsidRPr="00EE75B0" w:rsidRDefault="007A6CAA"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項目</w:t>
            </w:r>
          </w:p>
        </w:tc>
        <w:tc>
          <w:tcPr>
            <w:tcW w:w="8080" w:type="dxa"/>
          </w:tcPr>
          <w:p w:rsidR="007A6CAA" w:rsidRPr="00EE75B0" w:rsidRDefault="007A6CAA"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說明</w:t>
            </w:r>
          </w:p>
        </w:tc>
      </w:tr>
      <w:tr w:rsidR="00EE75B0" w:rsidRPr="00EE75B0" w:rsidTr="00B0763F">
        <w:tc>
          <w:tcPr>
            <w:tcW w:w="1418" w:type="dxa"/>
          </w:tcPr>
          <w:p w:rsidR="007A6CAA" w:rsidRPr="00EE75B0" w:rsidRDefault="007A6CAA"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交通費</w:t>
            </w:r>
          </w:p>
        </w:tc>
        <w:tc>
          <w:tcPr>
            <w:tcW w:w="8080" w:type="dxa"/>
          </w:tcPr>
          <w:p w:rsidR="007A6CAA" w:rsidRPr="00EE75B0" w:rsidRDefault="007A6CAA" w:rsidP="00130BC5">
            <w:pPr>
              <w:pStyle w:val="Standard"/>
              <w:numPr>
                <w:ilvl w:val="0"/>
                <w:numId w:val="26"/>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w:t>
            </w:r>
            <w:r w:rsidR="00F119C4" w:rsidRPr="00EE75B0">
              <w:rPr>
                <w:rFonts w:ascii="標楷體" w:eastAsia="標楷體" w:hAnsi="標楷體" w:cs="標楷體" w:hint="eastAsia"/>
                <w:color w:val="000000" w:themeColor="text1"/>
                <w:sz w:val="28"/>
                <w:szCs w:val="28"/>
              </w:rPr>
              <w:t>經濟(標準)座(艙)位</w:t>
            </w:r>
            <w:r w:rsidRPr="00EE75B0">
              <w:rPr>
                <w:rFonts w:ascii="標楷體" w:eastAsia="標楷體" w:hAnsi="標楷體" w:cs="標楷體" w:hint="eastAsia"/>
                <w:color w:val="000000" w:themeColor="text1"/>
                <w:sz w:val="28"/>
                <w:szCs w:val="28"/>
              </w:rPr>
              <w:t>機票</w:t>
            </w:r>
            <w:r w:rsidRPr="00397EFF">
              <w:rPr>
                <w:rFonts w:ascii="標楷體" w:eastAsia="標楷體" w:hAnsi="標楷體" w:cs="標楷體" w:hint="eastAsia"/>
                <w:sz w:val="28"/>
                <w:szCs w:val="28"/>
              </w:rPr>
              <w:t>費</w:t>
            </w:r>
            <w:r w:rsidR="00894E53" w:rsidRPr="00EE75B0">
              <w:rPr>
                <w:rFonts w:ascii="標楷體" w:eastAsia="標楷體" w:hAnsi="標楷體" w:cs="標楷體" w:hint="eastAsia"/>
                <w:color w:val="000000" w:themeColor="text1"/>
                <w:sz w:val="28"/>
                <w:szCs w:val="28"/>
              </w:rPr>
              <w:t>。</w:t>
            </w:r>
          </w:p>
          <w:p w:rsidR="007A6CAA" w:rsidRPr="00EE75B0" w:rsidRDefault="007A6CAA" w:rsidP="00130BC5">
            <w:pPr>
              <w:pStyle w:val="Standard"/>
              <w:numPr>
                <w:ilvl w:val="0"/>
                <w:numId w:val="26"/>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檢據核實支付。</w:t>
            </w:r>
            <w:r w:rsidR="00894E53" w:rsidRPr="00EE75B0">
              <w:rPr>
                <w:rFonts w:ascii="標楷體" w:eastAsia="標楷體" w:hAnsi="標楷體" w:cs="標楷體" w:hint="eastAsia"/>
                <w:color w:val="000000" w:themeColor="text1"/>
                <w:sz w:val="28"/>
                <w:szCs w:val="28"/>
              </w:rPr>
              <w:t>機票需檢附下列資料</w:t>
            </w:r>
          </w:p>
          <w:p w:rsidR="00F119C4" w:rsidRPr="00EE75B0" w:rsidRDefault="00F119C4" w:rsidP="00130BC5">
            <w:pPr>
              <w:pStyle w:val="a7"/>
              <w:numPr>
                <w:ilvl w:val="0"/>
                <w:numId w:val="29"/>
              </w:numPr>
              <w:snapToGrid w:val="0"/>
              <w:spacing w:line="440" w:lineRule="exact"/>
              <w:ind w:left="463" w:hanging="463"/>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機票票根或電子機票。</w:t>
            </w:r>
          </w:p>
          <w:p w:rsidR="00894E53" w:rsidRPr="00EE75B0" w:rsidRDefault="00894E53" w:rsidP="00130BC5">
            <w:pPr>
              <w:pStyle w:val="a7"/>
              <w:numPr>
                <w:ilvl w:val="0"/>
                <w:numId w:val="29"/>
              </w:numPr>
              <w:snapToGrid w:val="0"/>
              <w:spacing w:line="440" w:lineRule="exact"/>
              <w:ind w:left="463" w:hanging="463"/>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國際線航空機票購票證明單或旅行業代收轉付收據或其他足資證明支付票款之文件。</w:t>
            </w:r>
          </w:p>
          <w:p w:rsidR="00F119C4" w:rsidRPr="00EE75B0" w:rsidRDefault="00894E53" w:rsidP="00130BC5">
            <w:pPr>
              <w:pStyle w:val="a7"/>
              <w:numPr>
                <w:ilvl w:val="0"/>
                <w:numId w:val="29"/>
              </w:numPr>
              <w:snapToGrid w:val="0"/>
              <w:spacing w:line="440" w:lineRule="exact"/>
              <w:ind w:left="463" w:hanging="463"/>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登機證存根或足資證明出國事實之護照影本或航空公司所開立之搭機證明。</w:t>
            </w:r>
          </w:p>
        </w:tc>
      </w:tr>
      <w:tr w:rsidR="00EE75B0" w:rsidRPr="00EE75B0" w:rsidTr="00B0763F">
        <w:tc>
          <w:tcPr>
            <w:tcW w:w="1418" w:type="dxa"/>
          </w:tcPr>
          <w:p w:rsidR="00F119C4" w:rsidRPr="00EE75B0" w:rsidRDefault="00F119C4"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hint="eastAsia"/>
                <w:color w:val="000000" w:themeColor="text1"/>
                <w:sz w:val="28"/>
                <w:szCs w:val="28"/>
              </w:rPr>
              <w:t>保險費</w:t>
            </w:r>
          </w:p>
        </w:tc>
        <w:tc>
          <w:tcPr>
            <w:tcW w:w="8080" w:type="dxa"/>
          </w:tcPr>
          <w:p w:rsidR="002E5F80" w:rsidRPr="002E5F80" w:rsidRDefault="00F119C4" w:rsidP="002E5F80">
            <w:pPr>
              <w:pStyle w:val="Standard"/>
              <w:numPr>
                <w:ilvl w:val="0"/>
                <w:numId w:val="27"/>
              </w:numPr>
              <w:tabs>
                <w:tab w:val="left" w:pos="2551"/>
              </w:tabs>
              <w:adjustRightInd w:val="0"/>
              <w:snapToGrid w:val="0"/>
              <w:spacing w:line="400" w:lineRule="exact"/>
              <w:ind w:left="458" w:hanging="437"/>
              <w:rPr>
                <w:rFonts w:ascii="標楷體" w:eastAsia="標楷體" w:hAnsi="標楷體" w:cs="標楷體"/>
                <w:color w:val="000000" w:themeColor="text1"/>
                <w:sz w:val="28"/>
                <w:szCs w:val="28"/>
              </w:rPr>
            </w:pPr>
            <w:r w:rsidRPr="00EE75B0">
              <w:rPr>
                <w:rFonts w:ascii="標楷體" w:eastAsia="標楷體" w:hAnsi="標楷體" w:hint="eastAsia"/>
                <w:color w:val="000000" w:themeColor="text1"/>
                <w:sz w:val="28"/>
                <w:szCs w:val="28"/>
              </w:rPr>
              <w:t>保額以每人投保綜合保險新臺幣四百萬元為上限，保險</w:t>
            </w:r>
            <w:r w:rsidR="002E5F80" w:rsidRPr="000B1923">
              <w:rPr>
                <w:rFonts w:ascii="標楷體" w:eastAsia="標楷體" w:hAnsi="標楷體" w:hint="eastAsia"/>
                <w:sz w:val="28"/>
                <w:szCs w:val="28"/>
              </w:rPr>
              <w:t>種類</w:t>
            </w:r>
            <w:r w:rsidR="00397EFF" w:rsidRPr="000B1923">
              <w:rPr>
                <w:rFonts w:ascii="標楷體" w:eastAsia="標楷體" w:hAnsi="標楷體" w:hint="eastAsia"/>
                <w:sz w:val="28"/>
                <w:szCs w:val="28"/>
              </w:rPr>
              <w:t>以</w:t>
            </w:r>
            <w:r w:rsidR="00801C0D" w:rsidRPr="000B1923">
              <w:rPr>
                <w:rFonts w:ascii="標楷體" w:eastAsia="標楷體" w:hAnsi="標楷體" w:hint="eastAsia"/>
                <w:sz w:val="28"/>
                <w:szCs w:val="28"/>
              </w:rPr>
              <w:t>旅遊平安險</w:t>
            </w:r>
            <w:r w:rsidR="007F67A3" w:rsidRPr="000B1923">
              <w:rPr>
                <w:rFonts w:ascii="標楷體" w:eastAsia="標楷體" w:hAnsi="標楷體" w:hint="eastAsia"/>
                <w:sz w:val="28"/>
                <w:szCs w:val="28"/>
              </w:rPr>
              <w:t>、旅遊不便險為限，</w:t>
            </w:r>
            <w:r w:rsidR="002E5F80" w:rsidRPr="000B1923">
              <w:rPr>
                <w:rFonts w:ascii="標楷體" w:eastAsia="標楷體" w:hAnsi="標楷體" w:hint="eastAsia"/>
                <w:sz w:val="28"/>
                <w:szCs w:val="28"/>
              </w:rPr>
              <w:t>不含其他險種。</w:t>
            </w:r>
          </w:p>
          <w:p w:rsidR="00F119C4" w:rsidRPr="00EE75B0" w:rsidRDefault="00F119C4" w:rsidP="00130BC5">
            <w:pPr>
              <w:pStyle w:val="Standard"/>
              <w:numPr>
                <w:ilvl w:val="0"/>
                <w:numId w:val="27"/>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檢據核實支付</w:t>
            </w:r>
            <w:r w:rsidR="00D17943" w:rsidRPr="00EE75B0">
              <w:rPr>
                <w:rFonts w:ascii="標楷體" w:eastAsia="標楷體" w:hAnsi="標楷體" w:cs="標楷體" w:hint="eastAsia"/>
                <w:color w:val="000000" w:themeColor="text1"/>
                <w:sz w:val="28"/>
                <w:szCs w:val="28"/>
              </w:rPr>
              <w:t>，核銷時需附保單正本(含名冊與保險範圍)、收據影本</w:t>
            </w:r>
            <w:r w:rsidRPr="00EE75B0">
              <w:rPr>
                <w:rFonts w:ascii="標楷體" w:eastAsia="標楷體" w:hAnsi="標楷體" w:cs="標楷體" w:hint="eastAsia"/>
                <w:color w:val="000000" w:themeColor="text1"/>
                <w:sz w:val="28"/>
                <w:szCs w:val="28"/>
              </w:rPr>
              <w:t>。</w:t>
            </w:r>
          </w:p>
        </w:tc>
      </w:tr>
      <w:tr w:rsidR="00EE75B0" w:rsidRPr="00EE75B0" w:rsidTr="00B0763F">
        <w:tc>
          <w:tcPr>
            <w:tcW w:w="1418" w:type="dxa"/>
          </w:tcPr>
          <w:p w:rsidR="00B0763F" w:rsidRPr="00EE75B0" w:rsidRDefault="00B0763F" w:rsidP="00B0763F">
            <w:pPr>
              <w:pStyle w:val="Standard"/>
              <w:tabs>
                <w:tab w:val="left" w:pos="2551"/>
              </w:tabs>
              <w:adjustRightInd w:val="0"/>
              <w:snapToGrid w:val="0"/>
              <w:spacing w:line="400" w:lineRule="exact"/>
              <w:rPr>
                <w:rFonts w:ascii="標楷體" w:eastAsia="標楷體" w:hAnsi="標楷體"/>
                <w:color w:val="000000" w:themeColor="text1"/>
                <w:sz w:val="28"/>
                <w:szCs w:val="28"/>
              </w:rPr>
            </w:pPr>
            <w:r w:rsidRPr="00EE75B0">
              <w:rPr>
                <w:rFonts w:ascii="標楷體" w:eastAsia="標楷體" w:hAnsi="標楷體" w:hint="eastAsia"/>
                <w:color w:val="000000" w:themeColor="text1"/>
                <w:sz w:val="28"/>
                <w:szCs w:val="28"/>
              </w:rPr>
              <w:t>活動</w:t>
            </w:r>
            <w:r w:rsidR="009B40E9" w:rsidRPr="00EE75B0">
              <w:rPr>
                <w:rFonts w:ascii="標楷體" w:eastAsia="標楷體" w:hAnsi="標楷體" w:hint="eastAsia"/>
                <w:color w:val="000000" w:themeColor="text1"/>
                <w:sz w:val="28"/>
                <w:szCs w:val="28"/>
              </w:rPr>
              <w:t>及</w:t>
            </w:r>
            <w:r w:rsidRPr="00EE75B0">
              <w:rPr>
                <w:rFonts w:ascii="標楷體" w:eastAsia="標楷體" w:hAnsi="標楷體" w:hint="eastAsia"/>
                <w:color w:val="000000" w:themeColor="text1"/>
                <w:sz w:val="28"/>
                <w:szCs w:val="28"/>
              </w:rPr>
              <w:t>教材</w:t>
            </w:r>
            <w:r w:rsidR="009B40E9" w:rsidRPr="00EE75B0">
              <w:rPr>
                <w:rFonts w:ascii="標楷體" w:eastAsia="標楷體" w:hAnsi="標楷體" w:hint="eastAsia"/>
                <w:color w:val="000000" w:themeColor="text1"/>
                <w:sz w:val="28"/>
                <w:szCs w:val="28"/>
              </w:rPr>
              <w:t>費</w:t>
            </w:r>
          </w:p>
        </w:tc>
        <w:tc>
          <w:tcPr>
            <w:tcW w:w="8080" w:type="dxa"/>
          </w:tcPr>
          <w:p w:rsidR="00B0763F" w:rsidRPr="00EE75B0" w:rsidRDefault="00B0763F" w:rsidP="00EE75B0">
            <w:pPr>
              <w:pStyle w:val="Standard"/>
              <w:tabs>
                <w:tab w:val="left" w:pos="2551"/>
              </w:tabs>
              <w:adjustRightInd w:val="0"/>
              <w:snapToGrid w:val="0"/>
              <w:spacing w:line="400" w:lineRule="exact"/>
              <w:rPr>
                <w:rFonts w:ascii="標楷體" w:eastAsia="標楷體" w:hAnsi="標楷體"/>
                <w:color w:val="000000" w:themeColor="text1"/>
                <w:sz w:val="28"/>
                <w:szCs w:val="28"/>
              </w:rPr>
            </w:pPr>
            <w:r w:rsidRPr="00EE75B0">
              <w:rPr>
                <w:rFonts w:ascii="標楷體" w:eastAsia="標楷體" w:hAnsi="標楷體" w:cs="標楷體" w:hint="eastAsia"/>
                <w:color w:val="000000" w:themeColor="text1"/>
                <w:sz w:val="28"/>
                <w:szCs w:val="28"/>
              </w:rPr>
              <w:t>係指活動帶領、設計與授課所需</w:t>
            </w:r>
            <w:r w:rsidR="009B40E9" w:rsidRPr="00EE75B0">
              <w:rPr>
                <w:rFonts w:ascii="標楷體" w:eastAsia="標楷體" w:hAnsi="標楷體" w:cs="標楷體" w:hint="eastAsia"/>
                <w:color w:val="000000" w:themeColor="text1"/>
                <w:sz w:val="28"/>
                <w:szCs w:val="28"/>
              </w:rPr>
              <w:t>物品</w:t>
            </w:r>
            <w:r w:rsidRPr="00EE75B0">
              <w:rPr>
                <w:rFonts w:ascii="標楷體" w:eastAsia="標楷體" w:hAnsi="標楷體" w:cs="標楷體" w:hint="eastAsia"/>
                <w:color w:val="000000" w:themeColor="text1"/>
                <w:sz w:val="28"/>
                <w:szCs w:val="28"/>
              </w:rPr>
              <w:t>費</w:t>
            </w:r>
            <w:r w:rsidR="009B40E9" w:rsidRPr="00EE75B0">
              <w:rPr>
                <w:rFonts w:ascii="標楷體" w:eastAsia="標楷體" w:hAnsi="標楷體" w:cs="標楷體" w:hint="eastAsia"/>
                <w:color w:val="000000" w:themeColor="text1"/>
                <w:sz w:val="28"/>
                <w:szCs w:val="28"/>
              </w:rPr>
              <w:t>用</w:t>
            </w:r>
            <w:r w:rsidRPr="00EE75B0">
              <w:rPr>
                <w:rFonts w:ascii="標楷體" w:eastAsia="標楷體" w:hAnsi="標楷體" w:cs="標楷體" w:hint="eastAsia"/>
                <w:color w:val="000000" w:themeColor="text1"/>
                <w:sz w:val="28"/>
                <w:szCs w:val="28"/>
              </w:rPr>
              <w:t>與教材費(除因競賽與課程等因素需要外，不得含餐食)，檢據</w:t>
            </w:r>
            <w:proofErr w:type="gramStart"/>
            <w:r w:rsidRPr="00EE75B0">
              <w:rPr>
                <w:rFonts w:ascii="標楷體" w:eastAsia="標楷體" w:hAnsi="標楷體" w:cs="標楷體" w:hint="eastAsia"/>
                <w:color w:val="000000" w:themeColor="text1"/>
                <w:sz w:val="28"/>
                <w:szCs w:val="28"/>
              </w:rPr>
              <w:t>覈</w:t>
            </w:r>
            <w:proofErr w:type="gramEnd"/>
            <w:r w:rsidRPr="00EE75B0">
              <w:rPr>
                <w:rFonts w:ascii="標楷體" w:eastAsia="標楷體" w:hAnsi="標楷體" w:cs="標楷體" w:hint="eastAsia"/>
                <w:color w:val="000000" w:themeColor="text1"/>
                <w:sz w:val="28"/>
                <w:szCs w:val="28"/>
              </w:rPr>
              <w:t>實支付。</w:t>
            </w:r>
          </w:p>
        </w:tc>
      </w:tr>
      <w:tr w:rsidR="00E25C80" w:rsidRPr="00EE75B0" w:rsidTr="00B0763F">
        <w:tc>
          <w:tcPr>
            <w:tcW w:w="1418" w:type="dxa"/>
          </w:tcPr>
          <w:p w:rsidR="00E25C80" w:rsidRPr="00EE75B0" w:rsidRDefault="00E25C80" w:rsidP="00B0763F">
            <w:pPr>
              <w:pStyle w:val="Standard"/>
              <w:tabs>
                <w:tab w:val="left" w:pos="2551"/>
              </w:tabs>
              <w:adjustRightInd w:val="0"/>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諮詢費（本項僅限</w:t>
            </w:r>
            <w:r w:rsidRPr="00E25C80">
              <w:rPr>
                <w:rFonts w:ascii="標楷體" w:eastAsia="標楷體" w:hAnsi="標楷體" w:cs="標楷體" w:hint="eastAsia"/>
                <w:color w:val="000000" w:themeColor="text1"/>
                <w:sz w:val="28"/>
                <w:szCs w:val="28"/>
              </w:rPr>
              <w:t>已進駐於本局各青創基地之青創團隊</w:t>
            </w:r>
            <w:r>
              <w:rPr>
                <w:rFonts w:ascii="標楷體" w:eastAsia="標楷體" w:hAnsi="標楷體" w:cs="標楷體" w:hint="eastAsia"/>
                <w:color w:val="000000" w:themeColor="text1"/>
                <w:sz w:val="28"/>
                <w:szCs w:val="28"/>
              </w:rPr>
              <w:t>申請）</w:t>
            </w:r>
          </w:p>
        </w:tc>
        <w:tc>
          <w:tcPr>
            <w:tcW w:w="8080" w:type="dxa"/>
          </w:tcPr>
          <w:p w:rsidR="00E25C80" w:rsidRDefault="00E25C80" w:rsidP="00E25C80">
            <w:pPr>
              <w:pStyle w:val="Standard"/>
              <w:numPr>
                <w:ilvl w:val="0"/>
                <w:numId w:val="39"/>
              </w:numPr>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依就業安定基金補助直轄市、縣市政府預算計畫經費編列注意事項辦理【就業服務業務計畫】中「就業諮詢費」編列標準。</w:t>
            </w:r>
          </w:p>
          <w:p w:rsidR="00E25C80" w:rsidRPr="00EE75B0" w:rsidRDefault="00E25C80" w:rsidP="00E25C80">
            <w:pPr>
              <w:pStyle w:val="Standard"/>
              <w:numPr>
                <w:ilvl w:val="0"/>
                <w:numId w:val="39"/>
              </w:numPr>
              <w:tabs>
                <w:tab w:val="left" w:pos="2551"/>
              </w:tabs>
              <w:adjustRightInd w:val="0"/>
              <w:snapToGrid w:val="0"/>
              <w:spacing w:line="400" w:lineRule="exact"/>
              <w:rPr>
                <w:rFonts w:ascii="標楷體" w:eastAsia="標楷體" w:hAnsi="標楷體" w:cs="標楷體"/>
                <w:color w:val="000000" w:themeColor="text1"/>
                <w:sz w:val="28"/>
                <w:szCs w:val="28"/>
              </w:rPr>
            </w:pPr>
            <w:r w:rsidRPr="00E25C80">
              <w:rPr>
                <w:rFonts w:ascii="標楷體" w:eastAsia="標楷體" w:hAnsi="標楷體" w:cs="標楷體"/>
                <w:color w:val="000000" w:themeColor="text1"/>
                <w:sz w:val="28"/>
                <w:szCs w:val="28"/>
              </w:rPr>
              <w:t>創業諮詢輔導費由相關專業領域但未具證照者提供，1,600 元/時，每一個案諮詢期程最高補助六小時」</w:t>
            </w:r>
            <w:r>
              <w:rPr>
                <w:rFonts w:ascii="標楷體" w:eastAsia="標楷體" w:hAnsi="標楷體" w:cs="標楷體" w:hint="eastAsia"/>
                <w:color w:val="000000" w:themeColor="text1"/>
                <w:sz w:val="28"/>
                <w:szCs w:val="28"/>
              </w:rPr>
              <w:t>。</w:t>
            </w:r>
          </w:p>
        </w:tc>
      </w:tr>
      <w:tr w:rsidR="00EE75B0" w:rsidRPr="00EE75B0" w:rsidTr="00B0763F">
        <w:tc>
          <w:tcPr>
            <w:tcW w:w="1418" w:type="dxa"/>
          </w:tcPr>
          <w:p w:rsidR="007A6CAA" w:rsidRPr="00EE75B0" w:rsidRDefault="007A6CAA"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雜費</w:t>
            </w:r>
          </w:p>
        </w:tc>
        <w:tc>
          <w:tcPr>
            <w:tcW w:w="8080" w:type="dxa"/>
          </w:tcPr>
          <w:p w:rsidR="007A6CAA" w:rsidRPr="00EE75B0" w:rsidRDefault="007A6CAA" w:rsidP="00130BC5">
            <w:pPr>
              <w:pStyle w:val="Standard"/>
              <w:numPr>
                <w:ilvl w:val="0"/>
                <w:numId w:val="25"/>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係指</w:t>
            </w:r>
            <w:r w:rsidR="00976195" w:rsidRPr="00EE75B0">
              <w:rPr>
                <w:rFonts w:ascii="標楷體" w:eastAsia="標楷體" w:hAnsi="標楷體" w:cs="標楷體"/>
                <w:color w:val="000000" w:themeColor="text1"/>
                <w:sz w:val="28"/>
                <w:szCs w:val="28"/>
              </w:rPr>
              <w:t>辦理計畫或活動所需之事務費用</w:t>
            </w:r>
            <w:r w:rsidR="00976195" w:rsidRPr="00EE75B0">
              <w:rPr>
                <w:rFonts w:ascii="標楷體" w:eastAsia="標楷體" w:hAnsi="標楷體" w:cs="標楷體" w:hint="eastAsia"/>
                <w:color w:val="000000" w:themeColor="text1"/>
                <w:sz w:val="28"/>
                <w:szCs w:val="28"/>
              </w:rPr>
              <w:t>，</w:t>
            </w:r>
            <w:r w:rsidRPr="00EE75B0">
              <w:rPr>
                <w:rFonts w:ascii="標楷體" w:eastAsia="標楷體" w:hAnsi="標楷體" w:cs="標楷體"/>
                <w:color w:val="000000" w:themeColor="text1"/>
                <w:sz w:val="28"/>
                <w:szCs w:val="28"/>
              </w:rPr>
              <w:t>如郵費</w:t>
            </w:r>
            <w:r w:rsidRPr="00EE75B0">
              <w:rPr>
                <w:rFonts w:ascii="標楷體" w:eastAsia="標楷體" w:hAnsi="標楷體" w:cs="標楷體" w:hint="eastAsia"/>
                <w:color w:val="000000" w:themeColor="text1"/>
                <w:sz w:val="28"/>
                <w:szCs w:val="28"/>
              </w:rPr>
              <w:t>等</w:t>
            </w:r>
            <w:r w:rsidR="009B40E9" w:rsidRPr="00EE75B0">
              <w:rPr>
                <w:rFonts w:ascii="標楷體" w:eastAsia="標楷體" w:hAnsi="標楷體" w:cs="標楷體" w:hint="eastAsia"/>
                <w:color w:val="000000" w:themeColor="text1"/>
                <w:sz w:val="28"/>
                <w:szCs w:val="28"/>
              </w:rPr>
              <w:t>，</w:t>
            </w:r>
            <w:proofErr w:type="gramStart"/>
            <w:r w:rsidR="009B40E9" w:rsidRPr="00EE75B0">
              <w:rPr>
                <w:rFonts w:ascii="標楷體" w:eastAsia="標楷體" w:hAnsi="標楷體" w:cs="標楷體" w:hint="eastAsia"/>
                <w:color w:val="000000" w:themeColor="text1"/>
                <w:sz w:val="28"/>
                <w:szCs w:val="28"/>
              </w:rPr>
              <w:t>惟餐食費</w:t>
            </w:r>
            <w:proofErr w:type="gramEnd"/>
            <w:r w:rsidR="009B40E9" w:rsidRPr="00EE75B0">
              <w:rPr>
                <w:rFonts w:ascii="標楷體" w:eastAsia="標楷體" w:hAnsi="標楷體" w:cs="標楷體" w:hint="eastAsia"/>
                <w:color w:val="000000" w:themeColor="text1"/>
                <w:sz w:val="28"/>
                <w:szCs w:val="28"/>
              </w:rPr>
              <w:t>等不得列為雜費</w:t>
            </w:r>
            <w:r w:rsidRPr="00EE75B0">
              <w:rPr>
                <w:rFonts w:ascii="標楷體" w:eastAsia="標楷體" w:hAnsi="標楷體" w:cs="標楷體"/>
                <w:color w:val="000000" w:themeColor="text1"/>
                <w:sz w:val="28"/>
                <w:szCs w:val="28"/>
              </w:rPr>
              <w:t>。</w:t>
            </w:r>
          </w:p>
          <w:p w:rsidR="007A6CAA" w:rsidRPr="00EE75B0" w:rsidRDefault="007A6CAA" w:rsidP="00130BC5">
            <w:pPr>
              <w:pStyle w:val="Standard"/>
              <w:numPr>
                <w:ilvl w:val="0"/>
                <w:numId w:val="25"/>
              </w:numPr>
              <w:tabs>
                <w:tab w:val="left" w:pos="2551"/>
              </w:tabs>
              <w:adjustRightInd w:val="0"/>
              <w:snapToGrid w:val="0"/>
              <w:spacing w:line="400" w:lineRule="exact"/>
              <w:ind w:left="456" w:hanging="456"/>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補助上限為計畫總經費5%。</w:t>
            </w:r>
          </w:p>
        </w:tc>
      </w:tr>
      <w:tr w:rsidR="00EE75B0" w:rsidRPr="00EE75B0" w:rsidTr="00B0763F">
        <w:tc>
          <w:tcPr>
            <w:tcW w:w="9498" w:type="dxa"/>
            <w:gridSpan w:val="2"/>
          </w:tcPr>
          <w:p w:rsidR="009B40E9" w:rsidRPr="00EE75B0" w:rsidRDefault="007A6CAA" w:rsidP="00A80B13">
            <w:pPr>
              <w:pStyle w:val="Standard"/>
              <w:tabs>
                <w:tab w:val="left" w:pos="2551"/>
              </w:tabs>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備註：</w:t>
            </w:r>
          </w:p>
          <w:p w:rsidR="007A6CAA" w:rsidRPr="00EE75B0" w:rsidRDefault="009B40E9" w:rsidP="009B40E9">
            <w:pPr>
              <w:pStyle w:val="Standard"/>
              <w:numPr>
                <w:ilvl w:val="0"/>
                <w:numId w:val="38"/>
              </w:numPr>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在外國支付之費用，應以出國前一日（如逢假日往前順推）臺灣銀行賣出即期美元參考</w:t>
            </w:r>
            <w:proofErr w:type="gramStart"/>
            <w:r w:rsidRPr="00EE75B0">
              <w:rPr>
                <w:rFonts w:ascii="標楷體" w:eastAsia="標楷體" w:hAnsi="標楷體" w:cs="標楷體" w:hint="eastAsia"/>
                <w:color w:val="000000" w:themeColor="text1"/>
                <w:sz w:val="28"/>
                <w:szCs w:val="28"/>
              </w:rPr>
              <w:t>匯</w:t>
            </w:r>
            <w:proofErr w:type="gramEnd"/>
            <w:r w:rsidRPr="00EE75B0">
              <w:rPr>
                <w:rFonts w:ascii="標楷體" w:eastAsia="標楷體" w:hAnsi="標楷體" w:cs="標楷體" w:hint="eastAsia"/>
                <w:color w:val="000000" w:themeColor="text1"/>
                <w:sz w:val="28"/>
                <w:szCs w:val="28"/>
              </w:rPr>
              <w:t>價為依據計算。但若於出國前繳交之費用（如報名費），得以實際支付日</w:t>
            </w:r>
            <w:proofErr w:type="gramStart"/>
            <w:r w:rsidRPr="00EE75B0">
              <w:rPr>
                <w:rFonts w:ascii="標楷體" w:eastAsia="標楷體" w:hAnsi="標楷體" w:cs="標楷體" w:hint="eastAsia"/>
                <w:color w:val="000000" w:themeColor="text1"/>
                <w:sz w:val="28"/>
                <w:szCs w:val="28"/>
              </w:rPr>
              <w:t>匯</w:t>
            </w:r>
            <w:proofErr w:type="gramEnd"/>
            <w:r w:rsidRPr="00EE75B0">
              <w:rPr>
                <w:rFonts w:ascii="標楷體" w:eastAsia="標楷體" w:hAnsi="標楷體" w:cs="標楷體" w:hint="eastAsia"/>
                <w:color w:val="000000" w:themeColor="text1"/>
                <w:sz w:val="28"/>
                <w:szCs w:val="28"/>
              </w:rPr>
              <w:t>價計算；該費用以信用卡支付者，得以信用卡結算匯率計算。抵達</w:t>
            </w:r>
            <w:proofErr w:type="gramStart"/>
            <w:r w:rsidRPr="00EE75B0">
              <w:rPr>
                <w:rFonts w:ascii="標楷體" w:eastAsia="標楷體" w:hAnsi="標楷體" w:cs="標楷體" w:hint="eastAsia"/>
                <w:color w:val="000000" w:themeColor="text1"/>
                <w:sz w:val="28"/>
                <w:szCs w:val="28"/>
              </w:rPr>
              <w:t>國家倘非使用</w:t>
            </w:r>
            <w:proofErr w:type="gramEnd"/>
            <w:r w:rsidRPr="00EE75B0">
              <w:rPr>
                <w:rFonts w:ascii="標楷體" w:eastAsia="標楷體" w:hAnsi="標楷體" w:cs="標楷體" w:hint="eastAsia"/>
                <w:color w:val="000000" w:themeColor="text1"/>
                <w:sz w:val="28"/>
                <w:szCs w:val="28"/>
              </w:rPr>
              <w:t>美元貨幣，核銷部分得以當地使用之貨幣依前項方式計算；若無臺灣銀行賣出該貨幣即期</w:t>
            </w:r>
            <w:proofErr w:type="gramStart"/>
            <w:r w:rsidRPr="00EE75B0">
              <w:rPr>
                <w:rFonts w:ascii="標楷體" w:eastAsia="標楷體" w:hAnsi="標楷體" w:cs="標楷體" w:hint="eastAsia"/>
                <w:color w:val="000000" w:themeColor="text1"/>
                <w:sz w:val="28"/>
                <w:szCs w:val="28"/>
              </w:rPr>
              <w:t>匯</w:t>
            </w:r>
            <w:proofErr w:type="gramEnd"/>
            <w:r w:rsidRPr="00EE75B0">
              <w:rPr>
                <w:rFonts w:ascii="標楷體" w:eastAsia="標楷體" w:hAnsi="標楷體" w:cs="標楷體" w:hint="eastAsia"/>
                <w:color w:val="000000" w:themeColor="text1"/>
                <w:sz w:val="28"/>
                <w:szCs w:val="28"/>
              </w:rPr>
              <w:t>價者，以現金</w:t>
            </w:r>
            <w:proofErr w:type="gramStart"/>
            <w:r w:rsidRPr="00EE75B0">
              <w:rPr>
                <w:rFonts w:ascii="標楷體" w:eastAsia="標楷體" w:hAnsi="標楷體" w:cs="標楷體" w:hint="eastAsia"/>
                <w:color w:val="000000" w:themeColor="text1"/>
                <w:sz w:val="28"/>
                <w:szCs w:val="28"/>
              </w:rPr>
              <w:t>匯</w:t>
            </w:r>
            <w:proofErr w:type="gramEnd"/>
            <w:r w:rsidRPr="00EE75B0">
              <w:rPr>
                <w:rFonts w:ascii="標楷體" w:eastAsia="標楷體" w:hAnsi="標楷體" w:cs="標楷體" w:hint="eastAsia"/>
                <w:color w:val="000000" w:themeColor="text1"/>
                <w:sz w:val="28"/>
                <w:szCs w:val="28"/>
              </w:rPr>
              <w:t>價為依據。</w:t>
            </w:r>
          </w:p>
          <w:p w:rsidR="00FC00F8" w:rsidRPr="00EE75B0" w:rsidRDefault="00FC00F8" w:rsidP="00FC00F8">
            <w:pPr>
              <w:pStyle w:val="a7"/>
              <w:numPr>
                <w:ilvl w:val="0"/>
                <w:numId w:val="38"/>
              </w:numPr>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lastRenderedPageBreak/>
              <w:t>各項經費請核實編列，核定後之項目與金額不得</w:t>
            </w:r>
            <w:proofErr w:type="gramStart"/>
            <w:r w:rsidRPr="00EE75B0">
              <w:rPr>
                <w:rFonts w:ascii="標楷體" w:eastAsia="標楷體" w:hAnsi="標楷體" w:cs="標楷體" w:hint="eastAsia"/>
                <w:color w:val="000000" w:themeColor="text1"/>
                <w:sz w:val="28"/>
                <w:szCs w:val="28"/>
              </w:rPr>
              <w:t>互相勻用與</w:t>
            </w:r>
            <w:proofErr w:type="gramEnd"/>
            <w:r w:rsidRPr="00EE75B0">
              <w:rPr>
                <w:rFonts w:ascii="標楷體" w:eastAsia="標楷體" w:hAnsi="標楷體" w:cs="標楷體" w:hint="eastAsia"/>
                <w:color w:val="000000" w:themeColor="text1"/>
                <w:sz w:val="28"/>
                <w:szCs w:val="28"/>
              </w:rPr>
              <w:t>調整，核銷需檢附原始單據辦理。</w:t>
            </w:r>
          </w:p>
          <w:p w:rsidR="00FC00F8" w:rsidRPr="00EE75B0" w:rsidRDefault="00FC00F8" w:rsidP="00FC00F8">
            <w:pPr>
              <w:pStyle w:val="Standard"/>
              <w:numPr>
                <w:ilvl w:val="0"/>
                <w:numId w:val="38"/>
              </w:numPr>
              <w:adjustRightInd w:val="0"/>
              <w:snapToGrid w:val="0"/>
              <w:spacing w:line="400" w:lineRule="exact"/>
              <w:rPr>
                <w:rFonts w:ascii="標楷體" w:eastAsia="標楷體" w:hAnsi="標楷體" w:cs="標楷體"/>
                <w:color w:val="000000" w:themeColor="text1"/>
                <w:sz w:val="28"/>
                <w:szCs w:val="28"/>
              </w:rPr>
            </w:pPr>
            <w:r w:rsidRPr="00EE75B0">
              <w:rPr>
                <w:rFonts w:ascii="標楷體" w:eastAsia="標楷體" w:hAnsi="標楷體" w:cs="標楷體" w:hint="eastAsia"/>
                <w:color w:val="000000" w:themeColor="text1"/>
                <w:sz w:val="28"/>
                <w:szCs w:val="28"/>
              </w:rPr>
              <w:t>獎金（品）、紀念品及住宿費用等應由申請人自籌。</w:t>
            </w:r>
          </w:p>
        </w:tc>
      </w:tr>
    </w:tbl>
    <w:p w:rsidR="005048C1" w:rsidRPr="00EE75B0" w:rsidRDefault="005048C1" w:rsidP="00EF1438">
      <w:pPr>
        <w:suppressAutoHyphens w:val="0"/>
        <w:spacing w:line="400" w:lineRule="exact"/>
        <w:rPr>
          <w:rFonts w:ascii="標楷體" w:eastAsia="標楷體" w:hAnsi="標楷體"/>
          <w:b/>
          <w:bCs/>
          <w:color w:val="000000" w:themeColor="text1"/>
          <w:sz w:val="40"/>
          <w:szCs w:val="36"/>
        </w:rPr>
      </w:pPr>
    </w:p>
    <w:sectPr w:rsidR="005048C1" w:rsidRPr="00EE75B0" w:rsidSect="002D475F">
      <w:headerReference w:type="default" r:id="rId8"/>
      <w:footerReference w:type="default" r:id="rId9"/>
      <w:pgSz w:w="11906" w:h="16838"/>
      <w:pgMar w:top="1418" w:right="1418" w:bottom="1418" w:left="1701"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453" w:rsidRDefault="00C77453">
      <w:r>
        <w:separator/>
      </w:r>
    </w:p>
  </w:endnote>
  <w:endnote w:type="continuationSeparator" w:id="0">
    <w:p w:rsidR="00C77453" w:rsidRDefault="00C7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C1" w:rsidRDefault="002D475F" w:rsidP="005048C1">
    <w:pPr>
      <w:pStyle w:val="a6"/>
      <w:jc w:val="center"/>
    </w:pPr>
    <w:r>
      <w:rPr>
        <w:rFonts w:hint="eastAsia"/>
      </w:rPr>
      <w:t>（</w:t>
    </w:r>
    <w:r>
      <w:rPr>
        <w:rFonts w:hint="eastAsia"/>
      </w:rPr>
      <w:t>民）青綜</w:t>
    </w:r>
    <w:proofErr w:type="gramStart"/>
    <w:r>
      <w:rPr>
        <w:rFonts w:hint="eastAsia"/>
      </w:rPr>
      <w:t>規</w:t>
    </w:r>
    <w:proofErr w:type="gramEnd"/>
    <w:r>
      <w:rPr>
        <w:rFonts w:hint="eastAsia"/>
      </w:rPr>
      <w:t>01</w:t>
    </w:r>
    <w:r w:rsidR="00892655">
      <w:t>-</w:t>
    </w:r>
    <w:r w:rsidR="00892655">
      <w:rPr>
        <w:rFonts w:hint="eastAsia"/>
      </w:rPr>
      <w:t>表二</w:t>
    </w:r>
    <w:r>
      <w:rPr>
        <w:rFonts w:hint="eastAsia"/>
      </w:rPr>
      <w:t>-</w:t>
    </w:r>
    <w:r w:rsidR="008F3322">
      <w:fldChar w:fldCharType="begin"/>
    </w:r>
    <w:r w:rsidR="008F3322">
      <w:instrText xml:space="preserve"> PAGE </w:instrText>
    </w:r>
    <w:r w:rsidR="008F3322">
      <w:fldChar w:fldCharType="separate"/>
    </w:r>
    <w:r w:rsidR="00EF696C">
      <w:rPr>
        <w:noProof/>
      </w:rPr>
      <w:t>6</w:t>
    </w:r>
    <w:r w:rsidR="008F3322">
      <w:fldChar w:fldCharType="end"/>
    </w:r>
    <w:r>
      <w:t>/</w:t>
    </w:r>
    <w:r w:rsidR="00EF696C">
      <w:t>7</w:t>
    </w:r>
  </w:p>
  <w:p w:rsidR="002D475F" w:rsidRDefault="002D475F">
    <w:pPr>
      <w:pStyle w:val="a6"/>
      <w:jc w:val="center"/>
    </w:pPr>
  </w:p>
  <w:p w:rsidR="008F3322" w:rsidRDefault="008F33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453" w:rsidRDefault="00C77453">
      <w:r>
        <w:rPr>
          <w:color w:val="000000"/>
        </w:rPr>
        <w:separator/>
      </w:r>
    </w:p>
  </w:footnote>
  <w:footnote w:type="continuationSeparator" w:id="0">
    <w:p w:rsidR="00C77453" w:rsidRDefault="00C7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A8" w:rsidRPr="000B1923" w:rsidRDefault="003002A8" w:rsidP="001E5083">
    <w:pPr>
      <w:pStyle w:val="a5"/>
      <w:jc w:val="right"/>
    </w:pPr>
    <w:r w:rsidRPr="000B1923">
      <w:rPr>
        <w:rFonts w:hint="eastAsia"/>
      </w:rPr>
      <w:t>114.01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C50"/>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25D30"/>
    <w:multiLevelType w:val="hybridMultilevel"/>
    <w:tmpl w:val="AB92A86A"/>
    <w:lvl w:ilvl="0" w:tplc="00B44F5A">
      <w:start w:val="1"/>
      <w:numFmt w:val="taiwaneseCountingThousand"/>
      <w:lvlText w:val="%1、"/>
      <w:lvlJc w:val="left"/>
      <w:pPr>
        <w:ind w:left="960" w:hanging="480"/>
      </w:pPr>
      <w:rPr>
        <w:sz w:val="32"/>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4627F9"/>
    <w:multiLevelType w:val="hybridMultilevel"/>
    <w:tmpl w:val="ADFC23CC"/>
    <w:lvl w:ilvl="0" w:tplc="B08A14AA">
      <w:start w:val="5"/>
      <w:numFmt w:val="ideographLegalTradition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97171"/>
    <w:multiLevelType w:val="multilevel"/>
    <w:tmpl w:val="9CE8208A"/>
    <w:styleLink w:val="WWNum7"/>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12E3D7B"/>
    <w:multiLevelType w:val="hybridMultilevel"/>
    <w:tmpl w:val="A5B0CB02"/>
    <w:lvl w:ilvl="0" w:tplc="9A56685C">
      <w:start w:val="1"/>
      <w:numFmt w:val="decim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15BD1"/>
    <w:multiLevelType w:val="hybridMultilevel"/>
    <w:tmpl w:val="3032694E"/>
    <w:lvl w:ilvl="0" w:tplc="04090017">
      <w:start w:val="1"/>
      <w:numFmt w:val="ideographLegalTradition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150215E8"/>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BC5AA7"/>
    <w:multiLevelType w:val="multilevel"/>
    <w:tmpl w:val="121CFC06"/>
    <w:styleLink w:val="WWNum9"/>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297E1192"/>
    <w:multiLevelType w:val="multilevel"/>
    <w:tmpl w:val="9E1C3CAA"/>
    <w:styleLink w:val="WWNum1"/>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BC968A8"/>
    <w:multiLevelType w:val="hybridMultilevel"/>
    <w:tmpl w:val="995CC9F4"/>
    <w:lvl w:ilvl="0" w:tplc="1F2406D2">
      <w:start w:val="1"/>
      <w:numFmt w:val="decimal"/>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663830"/>
    <w:multiLevelType w:val="hybridMultilevel"/>
    <w:tmpl w:val="4B8A4894"/>
    <w:lvl w:ilvl="0" w:tplc="00B44F5A">
      <w:start w:val="1"/>
      <w:numFmt w:val="taiwaneseCountingThousand"/>
      <w:lvlText w:val="%1、"/>
      <w:lvlJc w:val="left"/>
      <w:pPr>
        <w:ind w:left="480" w:hanging="480"/>
      </w:pPr>
      <w:rPr>
        <w:sz w:val="32"/>
        <w:szCs w:val="32"/>
      </w:rPr>
    </w:lvl>
    <w:lvl w:ilvl="1" w:tplc="A924662E">
      <w:start w:val="1"/>
      <w:numFmt w:val="taiwaneseCountingThousand"/>
      <w:suff w:val="space"/>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8410CE"/>
    <w:multiLevelType w:val="multilevel"/>
    <w:tmpl w:val="B246D06E"/>
    <w:styleLink w:val="WWNum15"/>
    <w:lvl w:ilvl="0">
      <w:start w:val="1"/>
      <w:numFmt w:val="decimal"/>
      <w:lvlText w:val="%1."/>
      <w:lvlJc w:val="left"/>
      <w:pPr>
        <w:ind w:left="1351" w:hanging="360"/>
      </w:pPr>
    </w:lvl>
    <w:lvl w:ilvl="1">
      <w:start w:val="1"/>
      <w:numFmt w:val="decimal"/>
      <w:lvlText w:val="%2."/>
      <w:lvlJc w:val="left"/>
      <w:pPr>
        <w:ind w:left="1831" w:hanging="360"/>
      </w:pPr>
      <w:rPr>
        <w:strike/>
        <w:color w:val="FF0000"/>
      </w:r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2" w15:restartNumberingAfterBreak="0">
    <w:nsid w:val="3B8E6EE4"/>
    <w:multiLevelType w:val="multilevel"/>
    <w:tmpl w:val="E6FE34C6"/>
    <w:styleLink w:val="WWNum6"/>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3D3848D6"/>
    <w:multiLevelType w:val="multilevel"/>
    <w:tmpl w:val="E188CE56"/>
    <w:styleLink w:val="WWNum5"/>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417B438F"/>
    <w:multiLevelType w:val="multilevel"/>
    <w:tmpl w:val="04266C0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45E23F5D"/>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375B6E"/>
    <w:multiLevelType w:val="multilevel"/>
    <w:tmpl w:val="C2664696"/>
    <w:styleLink w:val="WWNum14"/>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16F5673"/>
    <w:multiLevelType w:val="hybridMultilevel"/>
    <w:tmpl w:val="29167974"/>
    <w:lvl w:ilvl="0" w:tplc="CE960EFC">
      <w:numFmt w:val="bullet"/>
      <w:lvlText w:val="＊"/>
      <w:lvlJc w:val="left"/>
      <w:pPr>
        <w:tabs>
          <w:tab w:val="num" w:pos="360"/>
        </w:tabs>
        <w:ind w:left="360" w:hanging="360"/>
      </w:pPr>
      <w:rPr>
        <w:rFonts w:ascii="Times New Roman" w:eastAsia="標楷體" w:hAnsi="Times New Roman" w:cs="Times New Roman"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1B9685B"/>
    <w:multiLevelType w:val="hybridMultilevel"/>
    <w:tmpl w:val="5FBAC866"/>
    <w:lvl w:ilvl="0" w:tplc="96A6C2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A61550"/>
    <w:multiLevelType w:val="multilevel"/>
    <w:tmpl w:val="BB288BEC"/>
    <w:styleLink w:val="WWNum4"/>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5BC6478"/>
    <w:multiLevelType w:val="multilevel"/>
    <w:tmpl w:val="287C624A"/>
    <w:styleLink w:val="WWNum8"/>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56DA222B"/>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D35AC"/>
    <w:multiLevelType w:val="multilevel"/>
    <w:tmpl w:val="9008EAA2"/>
    <w:styleLink w:val="WWNum2"/>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58795AB3"/>
    <w:multiLevelType w:val="hybridMultilevel"/>
    <w:tmpl w:val="AC7A5DF0"/>
    <w:lvl w:ilvl="0" w:tplc="00B44F5A">
      <w:start w:val="1"/>
      <w:numFmt w:val="taiwaneseCountingThousand"/>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46787B"/>
    <w:multiLevelType w:val="multilevel"/>
    <w:tmpl w:val="A7CCCC32"/>
    <w:styleLink w:val="WWNum16"/>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5F2A09D9"/>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03DC6"/>
    <w:multiLevelType w:val="multilevel"/>
    <w:tmpl w:val="36721694"/>
    <w:styleLink w:val="WWNum13"/>
    <w:lvl w:ilvl="0">
      <w:start w:val="1"/>
      <w:numFmt w:val="decimal"/>
      <w:lvlText w:val="%1."/>
      <w:lvlJc w:val="left"/>
      <w:pPr>
        <w:ind w:left="1332" w:hanging="360"/>
      </w:pPr>
    </w:lvl>
    <w:lvl w:ilvl="1">
      <w:start w:val="1"/>
      <w:numFmt w:val="ideographTraditional"/>
      <w:lvlText w:val="%2、"/>
      <w:lvlJc w:val="left"/>
      <w:pPr>
        <w:ind w:left="1932" w:hanging="480"/>
      </w:pPr>
    </w:lvl>
    <w:lvl w:ilvl="2">
      <w:start w:val="1"/>
      <w:numFmt w:val="lowerRoman"/>
      <w:lvlText w:val="%3."/>
      <w:lvlJc w:val="right"/>
      <w:pPr>
        <w:ind w:left="2412" w:hanging="480"/>
      </w:pPr>
    </w:lvl>
    <w:lvl w:ilvl="3">
      <w:start w:val="1"/>
      <w:numFmt w:val="decimal"/>
      <w:lvlText w:val="%4."/>
      <w:lvlJc w:val="left"/>
      <w:pPr>
        <w:ind w:left="2892" w:hanging="480"/>
      </w:pPr>
    </w:lvl>
    <w:lvl w:ilvl="4">
      <w:start w:val="1"/>
      <w:numFmt w:val="ideographTraditional"/>
      <w:lvlText w:val="%5、"/>
      <w:lvlJc w:val="left"/>
      <w:pPr>
        <w:ind w:left="3372" w:hanging="480"/>
      </w:pPr>
    </w:lvl>
    <w:lvl w:ilvl="5">
      <w:start w:val="1"/>
      <w:numFmt w:val="lowerRoman"/>
      <w:lvlText w:val="%6."/>
      <w:lvlJc w:val="right"/>
      <w:pPr>
        <w:ind w:left="3852" w:hanging="480"/>
      </w:pPr>
    </w:lvl>
    <w:lvl w:ilvl="6">
      <w:start w:val="1"/>
      <w:numFmt w:val="decimal"/>
      <w:lvlText w:val="%7."/>
      <w:lvlJc w:val="left"/>
      <w:pPr>
        <w:ind w:left="4332" w:hanging="480"/>
      </w:pPr>
    </w:lvl>
    <w:lvl w:ilvl="7">
      <w:start w:val="1"/>
      <w:numFmt w:val="ideographTraditional"/>
      <w:lvlText w:val="%8、"/>
      <w:lvlJc w:val="left"/>
      <w:pPr>
        <w:ind w:left="4812" w:hanging="480"/>
      </w:pPr>
    </w:lvl>
    <w:lvl w:ilvl="8">
      <w:start w:val="1"/>
      <w:numFmt w:val="lowerRoman"/>
      <w:lvlText w:val="%9."/>
      <w:lvlJc w:val="right"/>
      <w:pPr>
        <w:ind w:left="5292" w:hanging="480"/>
      </w:pPr>
    </w:lvl>
  </w:abstractNum>
  <w:abstractNum w:abstractNumId="27" w15:restartNumberingAfterBreak="0">
    <w:nsid w:val="680430C5"/>
    <w:multiLevelType w:val="hybridMultilevel"/>
    <w:tmpl w:val="5CC432C0"/>
    <w:lvl w:ilvl="0" w:tplc="98D841B6">
      <w:start w:val="1"/>
      <w:numFmt w:val="ideographLegalTraditional"/>
      <w:lvlText w:val="%1、"/>
      <w:lvlJc w:val="left"/>
      <w:pPr>
        <w:ind w:left="10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5149B8"/>
    <w:multiLevelType w:val="hybridMultilevel"/>
    <w:tmpl w:val="EAE4B156"/>
    <w:lvl w:ilvl="0" w:tplc="AB0C5590">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4C1BF7"/>
    <w:multiLevelType w:val="hybridMultilevel"/>
    <w:tmpl w:val="1FF2C9A4"/>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527FE0"/>
    <w:multiLevelType w:val="multilevel"/>
    <w:tmpl w:val="F19211DE"/>
    <w:styleLink w:val="WWNum12"/>
    <w:lvl w:ilvl="0">
      <w:start w:val="1"/>
      <w:numFmt w:val="japaneseCounting"/>
      <w:lvlText w:val="(%1)"/>
      <w:lvlJc w:val="left"/>
      <w:pPr>
        <w:ind w:left="720" w:hanging="360"/>
      </w:pPr>
      <w:rPr>
        <w:rFonts w:ascii="標楷體" w:hAnsi="標楷體"/>
        <w:strike w:val="0"/>
        <w:dstrike w:val="0"/>
        <w:color w:val="00000A"/>
        <w:sz w:val="28"/>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6B9C05E1"/>
    <w:multiLevelType w:val="hybridMultilevel"/>
    <w:tmpl w:val="E1B6BB80"/>
    <w:lvl w:ilvl="0" w:tplc="96A6C2D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F07E04"/>
    <w:multiLevelType w:val="hybridMultilevel"/>
    <w:tmpl w:val="345C39A8"/>
    <w:lvl w:ilvl="0" w:tplc="B0868D2C">
      <w:start w:val="1"/>
      <w:numFmt w:val="taiwaneseCountingThousand"/>
      <w:suff w:val="space"/>
      <w:lvlText w:val="%1、"/>
      <w:lvlJc w:val="left"/>
      <w:pPr>
        <w:ind w:left="480" w:hanging="480"/>
      </w:pPr>
      <w:rPr>
        <w:rFonts w:hint="eastAsia"/>
        <w:sz w:val="32"/>
        <w:szCs w:val="32"/>
      </w:rPr>
    </w:lvl>
    <w:lvl w:ilvl="1" w:tplc="2EC6A75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FE458A"/>
    <w:multiLevelType w:val="hybridMultilevel"/>
    <w:tmpl w:val="0E5E8978"/>
    <w:lvl w:ilvl="0" w:tplc="849A7BB2">
      <w:start w:val="5"/>
      <w:numFmt w:val="taiwaneseCountingThousand"/>
      <w:lvlText w:val="%1、"/>
      <w:lvlJc w:val="left"/>
      <w:pPr>
        <w:ind w:left="480" w:hanging="480"/>
      </w:pPr>
      <w:rPr>
        <w:rFonts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247759"/>
    <w:multiLevelType w:val="multilevel"/>
    <w:tmpl w:val="C87485CE"/>
    <w:styleLink w:val="WWNum11"/>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7A184457"/>
    <w:multiLevelType w:val="hybridMultilevel"/>
    <w:tmpl w:val="DAA2F71A"/>
    <w:lvl w:ilvl="0" w:tplc="04090017">
      <w:start w:val="1"/>
      <w:numFmt w:val="ideographLegalTraditional"/>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112093"/>
    <w:multiLevelType w:val="hybridMultilevel"/>
    <w:tmpl w:val="7182164C"/>
    <w:lvl w:ilvl="0" w:tplc="EC32EDF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967640"/>
    <w:multiLevelType w:val="multilevel"/>
    <w:tmpl w:val="8C1A3CEE"/>
    <w:styleLink w:val="WWNum10"/>
    <w:lvl w:ilvl="0">
      <w:start w:val="1"/>
      <w:numFmt w:val="japaneseCounting"/>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7BC0364E"/>
    <w:multiLevelType w:val="multilevel"/>
    <w:tmpl w:val="FAE4BEEA"/>
    <w:styleLink w:val="WWNum3"/>
    <w:lvl w:ilvl="0">
      <w:numFmt w:val="bullet"/>
      <w:lvlText w:val="•"/>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4"/>
  </w:num>
  <w:num w:numId="2">
    <w:abstractNumId w:val="8"/>
  </w:num>
  <w:num w:numId="3">
    <w:abstractNumId w:val="22"/>
  </w:num>
  <w:num w:numId="4">
    <w:abstractNumId w:val="38"/>
  </w:num>
  <w:num w:numId="5">
    <w:abstractNumId w:val="19"/>
  </w:num>
  <w:num w:numId="6">
    <w:abstractNumId w:val="13"/>
  </w:num>
  <w:num w:numId="7">
    <w:abstractNumId w:val="12"/>
  </w:num>
  <w:num w:numId="8">
    <w:abstractNumId w:val="3"/>
  </w:num>
  <w:num w:numId="9">
    <w:abstractNumId w:val="20"/>
  </w:num>
  <w:num w:numId="10">
    <w:abstractNumId w:val="7"/>
  </w:num>
  <w:num w:numId="11">
    <w:abstractNumId w:val="37"/>
  </w:num>
  <w:num w:numId="12">
    <w:abstractNumId w:val="34"/>
  </w:num>
  <w:num w:numId="13">
    <w:abstractNumId w:val="30"/>
  </w:num>
  <w:num w:numId="14">
    <w:abstractNumId w:val="26"/>
  </w:num>
  <w:num w:numId="15">
    <w:abstractNumId w:val="16"/>
  </w:num>
  <w:num w:numId="16">
    <w:abstractNumId w:val="11"/>
  </w:num>
  <w:num w:numId="17">
    <w:abstractNumId w:val="24"/>
  </w:num>
  <w:num w:numId="18">
    <w:abstractNumId w:val="0"/>
  </w:num>
  <w:num w:numId="19">
    <w:abstractNumId w:val="25"/>
  </w:num>
  <w:num w:numId="20">
    <w:abstractNumId w:val="21"/>
  </w:num>
  <w:num w:numId="21">
    <w:abstractNumId w:val="17"/>
  </w:num>
  <w:num w:numId="22">
    <w:abstractNumId w:val="10"/>
  </w:num>
  <w:num w:numId="23">
    <w:abstractNumId w:val="27"/>
  </w:num>
  <w:num w:numId="24">
    <w:abstractNumId w:val="32"/>
  </w:num>
  <w:num w:numId="25">
    <w:abstractNumId w:val="15"/>
  </w:num>
  <w:num w:numId="26">
    <w:abstractNumId w:val="6"/>
  </w:num>
  <w:num w:numId="27">
    <w:abstractNumId w:val="29"/>
  </w:num>
  <w:num w:numId="28">
    <w:abstractNumId w:val="31"/>
  </w:num>
  <w:num w:numId="29">
    <w:abstractNumId w:val="36"/>
  </w:num>
  <w:num w:numId="30">
    <w:abstractNumId w:val="23"/>
  </w:num>
  <w:num w:numId="31">
    <w:abstractNumId w:val="35"/>
  </w:num>
  <w:num w:numId="32">
    <w:abstractNumId w:val="33"/>
  </w:num>
  <w:num w:numId="33">
    <w:abstractNumId w:val="1"/>
  </w:num>
  <w:num w:numId="34">
    <w:abstractNumId w:val="5"/>
  </w:num>
  <w:num w:numId="35">
    <w:abstractNumId w:val="2"/>
  </w:num>
  <w:num w:numId="36">
    <w:abstractNumId w:val="4"/>
  </w:num>
  <w:num w:numId="37">
    <w:abstractNumId w:val="28"/>
  </w:num>
  <w:num w:numId="38">
    <w:abstractNumId w:val="9"/>
  </w:num>
  <w:num w:numId="3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AF"/>
    <w:rsid w:val="000016B7"/>
    <w:rsid w:val="00001B3D"/>
    <w:rsid w:val="0000432F"/>
    <w:rsid w:val="000053B2"/>
    <w:rsid w:val="00005A76"/>
    <w:rsid w:val="00011097"/>
    <w:rsid w:val="00014704"/>
    <w:rsid w:val="0002173E"/>
    <w:rsid w:val="00021DCC"/>
    <w:rsid w:val="00021EA0"/>
    <w:rsid w:val="000245A4"/>
    <w:rsid w:val="000266F3"/>
    <w:rsid w:val="00026B1F"/>
    <w:rsid w:val="00026C40"/>
    <w:rsid w:val="00026E93"/>
    <w:rsid w:val="00033767"/>
    <w:rsid w:val="00034245"/>
    <w:rsid w:val="000410D2"/>
    <w:rsid w:val="00042217"/>
    <w:rsid w:val="00044BC6"/>
    <w:rsid w:val="000462EE"/>
    <w:rsid w:val="000521B1"/>
    <w:rsid w:val="000532A6"/>
    <w:rsid w:val="00060458"/>
    <w:rsid w:val="00061473"/>
    <w:rsid w:val="000735E6"/>
    <w:rsid w:val="00073E4D"/>
    <w:rsid w:val="0007572D"/>
    <w:rsid w:val="00076641"/>
    <w:rsid w:val="00076FB6"/>
    <w:rsid w:val="0007793F"/>
    <w:rsid w:val="00080456"/>
    <w:rsid w:val="00081FF5"/>
    <w:rsid w:val="00084CB7"/>
    <w:rsid w:val="00090536"/>
    <w:rsid w:val="00091EEB"/>
    <w:rsid w:val="00097527"/>
    <w:rsid w:val="000A5890"/>
    <w:rsid w:val="000B1923"/>
    <w:rsid w:val="000B3525"/>
    <w:rsid w:val="000C1903"/>
    <w:rsid w:val="000D4231"/>
    <w:rsid w:val="000D42CE"/>
    <w:rsid w:val="000D5151"/>
    <w:rsid w:val="000D58A8"/>
    <w:rsid w:val="000D6920"/>
    <w:rsid w:val="000D75B7"/>
    <w:rsid w:val="000E2BAF"/>
    <w:rsid w:val="000E35CB"/>
    <w:rsid w:val="000E57AE"/>
    <w:rsid w:val="000F29F4"/>
    <w:rsid w:val="000F7429"/>
    <w:rsid w:val="000F7A8A"/>
    <w:rsid w:val="00100475"/>
    <w:rsid w:val="00100CCB"/>
    <w:rsid w:val="001013AF"/>
    <w:rsid w:val="00112468"/>
    <w:rsid w:val="001158DA"/>
    <w:rsid w:val="00126FEB"/>
    <w:rsid w:val="00130BC5"/>
    <w:rsid w:val="001312A4"/>
    <w:rsid w:val="00131F3A"/>
    <w:rsid w:val="00132C23"/>
    <w:rsid w:val="00133300"/>
    <w:rsid w:val="00137D4D"/>
    <w:rsid w:val="00137E3B"/>
    <w:rsid w:val="00140B1A"/>
    <w:rsid w:val="00140F6F"/>
    <w:rsid w:val="00141F47"/>
    <w:rsid w:val="00143A5A"/>
    <w:rsid w:val="00145B88"/>
    <w:rsid w:val="00146582"/>
    <w:rsid w:val="00147BAB"/>
    <w:rsid w:val="00160E76"/>
    <w:rsid w:val="001615FA"/>
    <w:rsid w:val="00161E8B"/>
    <w:rsid w:val="001623F6"/>
    <w:rsid w:val="00173BE5"/>
    <w:rsid w:val="001811F5"/>
    <w:rsid w:val="00187179"/>
    <w:rsid w:val="00191D65"/>
    <w:rsid w:val="001937CC"/>
    <w:rsid w:val="00195BEE"/>
    <w:rsid w:val="001A0207"/>
    <w:rsid w:val="001A0267"/>
    <w:rsid w:val="001A0299"/>
    <w:rsid w:val="001A11F5"/>
    <w:rsid w:val="001A2994"/>
    <w:rsid w:val="001A46D0"/>
    <w:rsid w:val="001A7757"/>
    <w:rsid w:val="001B0951"/>
    <w:rsid w:val="001B21ED"/>
    <w:rsid w:val="001B649E"/>
    <w:rsid w:val="001B6F25"/>
    <w:rsid w:val="001C0132"/>
    <w:rsid w:val="001C0155"/>
    <w:rsid w:val="001C1220"/>
    <w:rsid w:val="001C2231"/>
    <w:rsid w:val="001C227A"/>
    <w:rsid w:val="001C22B5"/>
    <w:rsid w:val="001C461A"/>
    <w:rsid w:val="001C5D74"/>
    <w:rsid w:val="001C79E5"/>
    <w:rsid w:val="001D23CA"/>
    <w:rsid w:val="001D3D1A"/>
    <w:rsid w:val="001E5083"/>
    <w:rsid w:val="001F08AE"/>
    <w:rsid w:val="001F1636"/>
    <w:rsid w:val="001F2DAE"/>
    <w:rsid w:val="001F40DD"/>
    <w:rsid w:val="001F4B4C"/>
    <w:rsid w:val="00211787"/>
    <w:rsid w:val="002123D9"/>
    <w:rsid w:val="002141AD"/>
    <w:rsid w:val="002167D5"/>
    <w:rsid w:val="00217F08"/>
    <w:rsid w:val="00220B18"/>
    <w:rsid w:val="002224E0"/>
    <w:rsid w:val="00222BCF"/>
    <w:rsid w:val="00225D77"/>
    <w:rsid w:val="002310E4"/>
    <w:rsid w:val="00236D99"/>
    <w:rsid w:val="00237C94"/>
    <w:rsid w:val="00245707"/>
    <w:rsid w:val="002460A7"/>
    <w:rsid w:val="00247784"/>
    <w:rsid w:val="00247B70"/>
    <w:rsid w:val="00247BE5"/>
    <w:rsid w:val="00253C8D"/>
    <w:rsid w:val="002568F3"/>
    <w:rsid w:val="00257B9C"/>
    <w:rsid w:val="0026202B"/>
    <w:rsid w:val="00263790"/>
    <w:rsid w:val="0026755A"/>
    <w:rsid w:val="0027058D"/>
    <w:rsid w:val="002738FB"/>
    <w:rsid w:val="00276FBB"/>
    <w:rsid w:val="002800CD"/>
    <w:rsid w:val="002806AC"/>
    <w:rsid w:val="00281129"/>
    <w:rsid w:val="00284912"/>
    <w:rsid w:val="00284D9E"/>
    <w:rsid w:val="00284EE9"/>
    <w:rsid w:val="00292A93"/>
    <w:rsid w:val="00292DA8"/>
    <w:rsid w:val="0029340F"/>
    <w:rsid w:val="00294504"/>
    <w:rsid w:val="00296928"/>
    <w:rsid w:val="002A0BF0"/>
    <w:rsid w:val="002A552A"/>
    <w:rsid w:val="002A7534"/>
    <w:rsid w:val="002A7FC5"/>
    <w:rsid w:val="002B2CAE"/>
    <w:rsid w:val="002B3C52"/>
    <w:rsid w:val="002B3D16"/>
    <w:rsid w:val="002B50F9"/>
    <w:rsid w:val="002B5E43"/>
    <w:rsid w:val="002C6001"/>
    <w:rsid w:val="002C6C9B"/>
    <w:rsid w:val="002D22F5"/>
    <w:rsid w:val="002D475F"/>
    <w:rsid w:val="002E0637"/>
    <w:rsid w:val="002E1315"/>
    <w:rsid w:val="002E17F0"/>
    <w:rsid w:val="002E1E37"/>
    <w:rsid w:val="002E315E"/>
    <w:rsid w:val="002E5F80"/>
    <w:rsid w:val="002E67A9"/>
    <w:rsid w:val="002E6A86"/>
    <w:rsid w:val="002F0101"/>
    <w:rsid w:val="002F10BC"/>
    <w:rsid w:val="002F4B66"/>
    <w:rsid w:val="002F56B5"/>
    <w:rsid w:val="002F7E0B"/>
    <w:rsid w:val="003002A8"/>
    <w:rsid w:val="00302A70"/>
    <w:rsid w:val="00307232"/>
    <w:rsid w:val="00311503"/>
    <w:rsid w:val="003150D2"/>
    <w:rsid w:val="00321B13"/>
    <w:rsid w:val="003253D5"/>
    <w:rsid w:val="00325DC0"/>
    <w:rsid w:val="00326994"/>
    <w:rsid w:val="003327E3"/>
    <w:rsid w:val="003346D4"/>
    <w:rsid w:val="003370D5"/>
    <w:rsid w:val="0033744A"/>
    <w:rsid w:val="0034239E"/>
    <w:rsid w:val="00347C57"/>
    <w:rsid w:val="0035356F"/>
    <w:rsid w:val="003643B2"/>
    <w:rsid w:val="003712D3"/>
    <w:rsid w:val="00373144"/>
    <w:rsid w:val="00375D5B"/>
    <w:rsid w:val="00375F08"/>
    <w:rsid w:val="00377C8C"/>
    <w:rsid w:val="00380AED"/>
    <w:rsid w:val="00383D54"/>
    <w:rsid w:val="00386E83"/>
    <w:rsid w:val="003872D9"/>
    <w:rsid w:val="0038791E"/>
    <w:rsid w:val="00392E50"/>
    <w:rsid w:val="0039642B"/>
    <w:rsid w:val="00397EFF"/>
    <w:rsid w:val="003A0D41"/>
    <w:rsid w:val="003A26F8"/>
    <w:rsid w:val="003A2B15"/>
    <w:rsid w:val="003A3D6B"/>
    <w:rsid w:val="003A72A5"/>
    <w:rsid w:val="003B33A1"/>
    <w:rsid w:val="003B5321"/>
    <w:rsid w:val="003C449A"/>
    <w:rsid w:val="003C61C4"/>
    <w:rsid w:val="003D011B"/>
    <w:rsid w:val="003D0C52"/>
    <w:rsid w:val="003D1F3A"/>
    <w:rsid w:val="003D55FC"/>
    <w:rsid w:val="003D6B6B"/>
    <w:rsid w:val="003E154F"/>
    <w:rsid w:val="003E30FF"/>
    <w:rsid w:val="003E3907"/>
    <w:rsid w:val="003E6EFE"/>
    <w:rsid w:val="003E6FF0"/>
    <w:rsid w:val="003F03E7"/>
    <w:rsid w:val="003F2671"/>
    <w:rsid w:val="003F2FB1"/>
    <w:rsid w:val="003F7BEB"/>
    <w:rsid w:val="004012EE"/>
    <w:rsid w:val="00403260"/>
    <w:rsid w:val="00405469"/>
    <w:rsid w:val="00406FDC"/>
    <w:rsid w:val="00411702"/>
    <w:rsid w:val="004135E0"/>
    <w:rsid w:val="00413FEA"/>
    <w:rsid w:val="00416FF4"/>
    <w:rsid w:val="00417794"/>
    <w:rsid w:val="004224FE"/>
    <w:rsid w:val="004227D0"/>
    <w:rsid w:val="0043423C"/>
    <w:rsid w:val="004357A2"/>
    <w:rsid w:val="004370B3"/>
    <w:rsid w:val="004403CE"/>
    <w:rsid w:val="00442E49"/>
    <w:rsid w:val="00443A80"/>
    <w:rsid w:val="00443E71"/>
    <w:rsid w:val="004455E9"/>
    <w:rsid w:val="00445BF7"/>
    <w:rsid w:val="004463FB"/>
    <w:rsid w:val="004571AC"/>
    <w:rsid w:val="00460AF3"/>
    <w:rsid w:val="004636B5"/>
    <w:rsid w:val="00463F2A"/>
    <w:rsid w:val="00464AED"/>
    <w:rsid w:val="00466BD9"/>
    <w:rsid w:val="00470289"/>
    <w:rsid w:val="00471F66"/>
    <w:rsid w:val="00474042"/>
    <w:rsid w:val="004744E3"/>
    <w:rsid w:val="00476ED3"/>
    <w:rsid w:val="004773EC"/>
    <w:rsid w:val="00492BBD"/>
    <w:rsid w:val="00493219"/>
    <w:rsid w:val="0049516D"/>
    <w:rsid w:val="00495C08"/>
    <w:rsid w:val="00496FCC"/>
    <w:rsid w:val="004A40D2"/>
    <w:rsid w:val="004B32EE"/>
    <w:rsid w:val="004B40BD"/>
    <w:rsid w:val="004B419F"/>
    <w:rsid w:val="004B5F6F"/>
    <w:rsid w:val="004B7153"/>
    <w:rsid w:val="004C0FB6"/>
    <w:rsid w:val="004C1CBE"/>
    <w:rsid w:val="004C46F9"/>
    <w:rsid w:val="004C4E55"/>
    <w:rsid w:val="004C57FE"/>
    <w:rsid w:val="004D1A0B"/>
    <w:rsid w:val="004D3D61"/>
    <w:rsid w:val="004D79DC"/>
    <w:rsid w:val="004F1E0C"/>
    <w:rsid w:val="004F5385"/>
    <w:rsid w:val="005048C1"/>
    <w:rsid w:val="005120B2"/>
    <w:rsid w:val="005171A1"/>
    <w:rsid w:val="00534DA7"/>
    <w:rsid w:val="0053593D"/>
    <w:rsid w:val="005371C1"/>
    <w:rsid w:val="005377BF"/>
    <w:rsid w:val="00537EBA"/>
    <w:rsid w:val="00541C48"/>
    <w:rsid w:val="00563631"/>
    <w:rsid w:val="00570055"/>
    <w:rsid w:val="005724AE"/>
    <w:rsid w:val="00572E17"/>
    <w:rsid w:val="00581DE6"/>
    <w:rsid w:val="00584ECD"/>
    <w:rsid w:val="00591266"/>
    <w:rsid w:val="0059235A"/>
    <w:rsid w:val="0059280E"/>
    <w:rsid w:val="005A13C0"/>
    <w:rsid w:val="005A1815"/>
    <w:rsid w:val="005A185F"/>
    <w:rsid w:val="005B36A2"/>
    <w:rsid w:val="005B576E"/>
    <w:rsid w:val="005B7A45"/>
    <w:rsid w:val="005C0A6B"/>
    <w:rsid w:val="005C7E30"/>
    <w:rsid w:val="005D21DE"/>
    <w:rsid w:val="005D267F"/>
    <w:rsid w:val="005D62C1"/>
    <w:rsid w:val="005D7127"/>
    <w:rsid w:val="005D7346"/>
    <w:rsid w:val="005E010C"/>
    <w:rsid w:val="005E1EC3"/>
    <w:rsid w:val="005E2E18"/>
    <w:rsid w:val="005E4A82"/>
    <w:rsid w:val="005E5A27"/>
    <w:rsid w:val="005E75C0"/>
    <w:rsid w:val="005E7D78"/>
    <w:rsid w:val="005F0893"/>
    <w:rsid w:val="005F2DCE"/>
    <w:rsid w:val="005F4DDC"/>
    <w:rsid w:val="005F5480"/>
    <w:rsid w:val="00604D24"/>
    <w:rsid w:val="00607677"/>
    <w:rsid w:val="00611320"/>
    <w:rsid w:val="006166A4"/>
    <w:rsid w:val="00620F5C"/>
    <w:rsid w:val="00623FC5"/>
    <w:rsid w:val="006263F4"/>
    <w:rsid w:val="00631F2A"/>
    <w:rsid w:val="0063272E"/>
    <w:rsid w:val="00633490"/>
    <w:rsid w:val="00634C24"/>
    <w:rsid w:val="00635CF5"/>
    <w:rsid w:val="00636EEA"/>
    <w:rsid w:val="0064029E"/>
    <w:rsid w:val="00641820"/>
    <w:rsid w:val="006420A8"/>
    <w:rsid w:val="00644B13"/>
    <w:rsid w:val="00645677"/>
    <w:rsid w:val="006457A4"/>
    <w:rsid w:val="00651D38"/>
    <w:rsid w:val="00651EC6"/>
    <w:rsid w:val="006557B4"/>
    <w:rsid w:val="0067217C"/>
    <w:rsid w:val="006748F1"/>
    <w:rsid w:val="00675022"/>
    <w:rsid w:val="006827DB"/>
    <w:rsid w:val="00682D85"/>
    <w:rsid w:val="00683F6E"/>
    <w:rsid w:val="00686036"/>
    <w:rsid w:val="00690EF7"/>
    <w:rsid w:val="006A4788"/>
    <w:rsid w:val="006A5B8B"/>
    <w:rsid w:val="006A743E"/>
    <w:rsid w:val="006B1AA7"/>
    <w:rsid w:val="006B289B"/>
    <w:rsid w:val="006B41C6"/>
    <w:rsid w:val="006B5B19"/>
    <w:rsid w:val="006C0F1F"/>
    <w:rsid w:val="006C601D"/>
    <w:rsid w:val="006C7AED"/>
    <w:rsid w:val="006D0CEE"/>
    <w:rsid w:val="006D0D38"/>
    <w:rsid w:val="006D3E25"/>
    <w:rsid w:val="006D52A0"/>
    <w:rsid w:val="006D730F"/>
    <w:rsid w:val="006E1A5D"/>
    <w:rsid w:val="006E1B47"/>
    <w:rsid w:val="006E4976"/>
    <w:rsid w:val="006E4B02"/>
    <w:rsid w:val="006E4E19"/>
    <w:rsid w:val="006E69B3"/>
    <w:rsid w:val="006E6C59"/>
    <w:rsid w:val="006E7E32"/>
    <w:rsid w:val="006F000D"/>
    <w:rsid w:val="006F32E5"/>
    <w:rsid w:val="006F5EC6"/>
    <w:rsid w:val="00700A1C"/>
    <w:rsid w:val="00706250"/>
    <w:rsid w:val="00706D98"/>
    <w:rsid w:val="0071298C"/>
    <w:rsid w:val="0072344D"/>
    <w:rsid w:val="00726642"/>
    <w:rsid w:val="007271C8"/>
    <w:rsid w:val="00730873"/>
    <w:rsid w:val="0073511C"/>
    <w:rsid w:val="0073587D"/>
    <w:rsid w:val="007377D6"/>
    <w:rsid w:val="0074541E"/>
    <w:rsid w:val="007476FA"/>
    <w:rsid w:val="00750BD3"/>
    <w:rsid w:val="00754D09"/>
    <w:rsid w:val="0075627D"/>
    <w:rsid w:val="00756C34"/>
    <w:rsid w:val="00762843"/>
    <w:rsid w:val="00763A6C"/>
    <w:rsid w:val="00764CE3"/>
    <w:rsid w:val="00765B3F"/>
    <w:rsid w:val="00765BA0"/>
    <w:rsid w:val="0077607C"/>
    <w:rsid w:val="007813E6"/>
    <w:rsid w:val="00783154"/>
    <w:rsid w:val="00783202"/>
    <w:rsid w:val="00784C5D"/>
    <w:rsid w:val="00786645"/>
    <w:rsid w:val="00790D4A"/>
    <w:rsid w:val="00790E36"/>
    <w:rsid w:val="0079378B"/>
    <w:rsid w:val="007938EF"/>
    <w:rsid w:val="00796E35"/>
    <w:rsid w:val="007A129F"/>
    <w:rsid w:val="007A18E3"/>
    <w:rsid w:val="007A401B"/>
    <w:rsid w:val="007A6266"/>
    <w:rsid w:val="007A6507"/>
    <w:rsid w:val="007A698C"/>
    <w:rsid w:val="007A6CAA"/>
    <w:rsid w:val="007C0308"/>
    <w:rsid w:val="007C1733"/>
    <w:rsid w:val="007C28FB"/>
    <w:rsid w:val="007C5B60"/>
    <w:rsid w:val="007C5E2E"/>
    <w:rsid w:val="007D155D"/>
    <w:rsid w:val="007D31FB"/>
    <w:rsid w:val="007D79C1"/>
    <w:rsid w:val="007E10EC"/>
    <w:rsid w:val="007E14AE"/>
    <w:rsid w:val="007E1B30"/>
    <w:rsid w:val="007E3272"/>
    <w:rsid w:val="007E4A3A"/>
    <w:rsid w:val="007E5128"/>
    <w:rsid w:val="007E71E3"/>
    <w:rsid w:val="007E7EC8"/>
    <w:rsid w:val="007F320E"/>
    <w:rsid w:val="007F39C7"/>
    <w:rsid w:val="007F67A3"/>
    <w:rsid w:val="00800BE5"/>
    <w:rsid w:val="00801C0D"/>
    <w:rsid w:val="00805B5E"/>
    <w:rsid w:val="00807049"/>
    <w:rsid w:val="0080724D"/>
    <w:rsid w:val="008119D0"/>
    <w:rsid w:val="0081412E"/>
    <w:rsid w:val="00827C7A"/>
    <w:rsid w:val="00830375"/>
    <w:rsid w:val="00830426"/>
    <w:rsid w:val="0083088F"/>
    <w:rsid w:val="008323A1"/>
    <w:rsid w:val="00834C22"/>
    <w:rsid w:val="00834DD5"/>
    <w:rsid w:val="00836616"/>
    <w:rsid w:val="00836C62"/>
    <w:rsid w:val="00837934"/>
    <w:rsid w:val="00843AF6"/>
    <w:rsid w:val="00852BDF"/>
    <w:rsid w:val="00853821"/>
    <w:rsid w:val="00863FC8"/>
    <w:rsid w:val="00865AC4"/>
    <w:rsid w:val="00867A77"/>
    <w:rsid w:val="008742B1"/>
    <w:rsid w:val="00877976"/>
    <w:rsid w:val="00880F11"/>
    <w:rsid w:val="008812CB"/>
    <w:rsid w:val="00884851"/>
    <w:rsid w:val="0088759D"/>
    <w:rsid w:val="00892655"/>
    <w:rsid w:val="00893A49"/>
    <w:rsid w:val="00894259"/>
    <w:rsid w:val="00894E53"/>
    <w:rsid w:val="0089698D"/>
    <w:rsid w:val="008A2067"/>
    <w:rsid w:val="008A63F9"/>
    <w:rsid w:val="008B0991"/>
    <w:rsid w:val="008B355B"/>
    <w:rsid w:val="008C0CCB"/>
    <w:rsid w:val="008C1C3A"/>
    <w:rsid w:val="008C3378"/>
    <w:rsid w:val="008C3C35"/>
    <w:rsid w:val="008D106D"/>
    <w:rsid w:val="008D4028"/>
    <w:rsid w:val="008D64F8"/>
    <w:rsid w:val="008E181A"/>
    <w:rsid w:val="008E3505"/>
    <w:rsid w:val="008E4689"/>
    <w:rsid w:val="008F0366"/>
    <w:rsid w:val="008F2B4C"/>
    <w:rsid w:val="008F3322"/>
    <w:rsid w:val="008F4E8E"/>
    <w:rsid w:val="008F5D9D"/>
    <w:rsid w:val="008F6128"/>
    <w:rsid w:val="00901610"/>
    <w:rsid w:val="00904B3B"/>
    <w:rsid w:val="00905949"/>
    <w:rsid w:val="009064A2"/>
    <w:rsid w:val="00907F01"/>
    <w:rsid w:val="00912A8E"/>
    <w:rsid w:val="00913BA4"/>
    <w:rsid w:val="0092006D"/>
    <w:rsid w:val="00920982"/>
    <w:rsid w:val="00923359"/>
    <w:rsid w:val="009266FC"/>
    <w:rsid w:val="00932172"/>
    <w:rsid w:val="0093491D"/>
    <w:rsid w:val="00934F8B"/>
    <w:rsid w:val="00937801"/>
    <w:rsid w:val="00943B4F"/>
    <w:rsid w:val="009466AC"/>
    <w:rsid w:val="00950E78"/>
    <w:rsid w:val="009601E0"/>
    <w:rsid w:val="00960C4C"/>
    <w:rsid w:val="00960EFD"/>
    <w:rsid w:val="0096383E"/>
    <w:rsid w:val="0096635C"/>
    <w:rsid w:val="009702D1"/>
    <w:rsid w:val="00976195"/>
    <w:rsid w:val="00976C79"/>
    <w:rsid w:val="009822E4"/>
    <w:rsid w:val="0098252C"/>
    <w:rsid w:val="00983142"/>
    <w:rsid w:val="00986F0D"/>
    <w:rsid w:val="00994259"/>
    <w:rsid w:val="009964EC"/>
    <w:rsid w:val="0099665E"/>
    <w:rsid w:val="009968D3"/>
    <w:rsid w:val="009A2E6E"/>
    <w:rsid w:val="009A6564"/>
    <w:rsid w:val="009A6910"/>
    <w:rsid w:val="009A6F94"/>
    <w:rsid w:val="009A7B0E"/>
    <w:rsid w:val="009B15E6"/>
    <w:rsid w:val="009B28FB"/>
    <w:rsid w:val="009B2F42"/>
    <w:rsid w:val="009B40E9"/>
    <w:rsid w:val="009B7CF8"/>
    <w:rsid w:val="009C290E"/>
    <w:rsid w:val="009C7C1B"/>
    <w:rsid w:val="009D18C1"/>
    <w:rsid w:val="009D7148"/>
    <w:rsid w:val="009E1DDD"/>
    <w:rsid w:val="009E2D1C"/>
    <w:rsid w:val="009E5A05"/>
    <w:rsid w:val="009E6BBB"/>
    <w:rsid w:val="009E73F2"/>
    <w:rsid w:val="009E75EE"/>
    <w:rsid w:val="009F11E6"/>
    <w:rsid w:val="009F19B1"/>
    <w:rsid w:val="009F590E"/>
    <w:rsid w:val="00A03CC6"/>
    <w:rsid w:val="00A06CA9"/>
    <w:rsid w:val="00A1105B"/>
    <w:rsid w:val="00A11E01"/>
    <w:rsid w:val="00A15012"/>
    <w:rsid w:val="00A161D2"/>
    <w:rsid w:val="00A16211"/>
    <w:rsid w:val="00A178F1"/>
    <w:rsid w:val="00A21AF0"/>
    <w:rsid w:val="00A23EEB"/>
    <w:rsid w:val="00A24759"/>
    <w:rsid w:val="00A274E4"/>
    <w:rsid w:val="00A30D00"/>
    <w:rsid w:val="00A31543"/>
    <w:rsid w:val="00A31C3F"/>
    <w:rsid w:val="00A3238A"/>
    <w:rsid w:val="00A33AB6"/>
    <w:rsid w:val="00A34B60"/>
    <w:rsid w:val="00A34D42"/>
    <w:rsid w:val="00A37029"/>
    <w:rsid w:val="00A428A6"/>
    <w:rsid w:val="00A532D7"/>
    <w:rsid w:val="00A55086"/>
    <w:rsid w:val="00A5580C"/>
    <w:rsid w:val="00A559A2"/>
    <w:rsid w:val="00A56F3A"/>
    <w:rsid w:val="00A6093E"/>
    <w:rsid w:val="00A63F12"/>
    <w:rsid w:val="00A73638"/>
    <w:rsid w:val="00A83C01"/>
    <w:rsid w:val="00A84BCD"/>
    <w:rsid w:val="00A86A70"/>
    <w:rsid w:val="00A873B7"/>
    <w:rsid w:val="00A903AC"/>
    <w:rsid w:val="00A970DE"/>
    <w:rsid w:val="00AA2565"/>
    <w:rsid w:val="00AA4EA6"/>
    <w:rsid w:val="00AA6776"/>
    <w:rsid w:val="00AA6B4A"/>
    <w:rsid w:val="00AB11B9"/>
    <w:rsid w:val="00AB66F6"/>
    <w:rsid w:val="00AC183E"/>
    <w:rsid w:val="00AC2F03"/>
    <w:rsid w:val="00AC4167"/>
    <w:rsid w:val="00AC61C8"/>
    <w:rsid w:val="00AD1310"/>
    <w:rsid w:val="00AE5DA9"/>
    <w:rsid w:val="00AE681E"/>
    <w:rsid w:val="00AF1433"/>
    <w:rsid w:val="00AF5455"/>
    <w:rsid w:val="00B0723A"/>
    <w:rsid w:val="00B0763F"/>
    <w:rsid w:val="00B10B66"/>
    <w:rsid w:val="00B13624"/>
    <w:rsid w:val="00B13A92"/>
    <w:rsid w:val="00B13BAD"/>
    <w:rsid w:val="00B13DD6"/>
    <w:rsid w:val="00B15089"/>
    <w:rsid w:val="00B23243"/>
    <w:rsid w:val="00B23EA1"/>
    <w:rsid w:val="00B3217C"/>
    <w:rsid w:val="00B321D5"/>
    <w:rsid w:val="00B32EBD"/>
    <w:rsid w:val="00B35421"/>
    <w:rsid w:val="00B40E46"/>
    <w:rsid w:val="00B4308B"/>
    <w:rsid w:val="00B4695F"/>
    <w:rsid w:val="00B5487C"/>
    <w:rsid w:val="00B62BA3"/>
    <w:rsid w:val="00B6636D"/>
    <w:rsid w:val="00B70C15"/>
    <w:rsid w:val="00B71C68"/>
    <w:rsid w:val="00B80CF7"/>
    <w:rsid w:val="00B8418E"/>
    <w:rsid w:val="00B87420"/>
    <w:rsid w:val="00B90317"/>
    <w:rsid w:val="00BA0319"/>
    <w:rsid w:val="00BA0EA2"/>
    <w:rsid w:val="00BA113E"/>
    <w:rsid w:val="00BA3082"/>
    <w:rsid w:val="00BA5F8E"/>
    <w:rsid w:val="00BA79E8"/>
    <w:rsid w:val="00BB73C2"/>
    <w:rsid w:val="00BC063B"/>
    <w:rsid w:val="00BC66C1"/>
    <w:rsid w:val="00BC6E5D"/>
    <w:rsid w:val="00BD0DA4"/>
    <w:rsid w:val="00BD1A06"/>
    <w:rsid w:val="00BD1C90"/>
    <w:rsid w:val="00BD309E"/>
    <w:rsid w:val="00BD3A4E"/>
    <w:rsid w:val="00BD441F"/>
    <w:rsid w:val="00BE2AB6"/>
    <w:rsid w:val="00BE368B"/>
    <w:rsid w:val="00BE475B"/>
    <w:rsid w:val="00BE5AAB"/>
    <w:rsid w:val="00BE612A"/>
    <w:rsid w:val="00BF1A88"/>
    <w:rsid w:val="00BF6B08"/>
    <w:rsid w:val="00BF7F52"/>
    <w:rsid w:val="00C05100"/>
    <w:rsid w:val="00C05267"/>
    <w:rsid w:val="00C055EB"/>
    <w:rsid w:val="00C11FF8"/>
    <w:rsid w:val="00C12B98"/>
    <w:rsid w:val="00C237B1"/>
    <w:rsid w:val="00C243C2"/>
    <w:rsid w:val="00C30F47"/>
    <w:rsid w:val="00C335D4"/>
    <w:rsid w:val="00C33D5E"/>
    <w:rsid w:val="00C40DB3"/>
    <w:rsid w:val="00C422DF"/>
    <w:rsid w:val="00C45A9C"/>
    <w:rsid w:val="00C47DC5"/>
    <w:rsid w:val="00C52FDD"/>
    <w:rsid w:val="00C54BD1"/>
    <w:rsid w:val="00C575CB"/>
    <w:rsid w:val="00C61C32"/>
    <w:rsid w:val="00C701EA"/>
    <w:rsid w:val="00C74D2F"/>
    <w:rsid w:val="00C77453"/>
    <w:rsid w:val="00C77AAB"/>
    <w:rsid w:val="00C81A8D"/>
    <w:rsid w:val="00C83FF8"/>
    <w:rsid w:val="00C91251"/>
    <w:rsid w:val="00C9167A"/>
    <w:rsid w:val="00C9361C"/>
    <w:rsid w:val="00C97E75"/>
    <w:rsid w:val="00CA0054"/>
    <w:rsid w:val="00CA12AE"/>
    <w:rsid w:val="00CA1E7C"/>
    <w:rsid w:val="00CA602A"/>
    <w:rsid w:val="00CA7EA5"/>
    <w:rsid w:val="00CA7F4D"/>
    <w:rsid w:val="00CB0FF1"/>
    <w:rsid w:val="00CB1404"/>
    <w:rsid w:val="00CB2124"/>
    <w:rsid w:val="00CB3852"/>
    <w:rsid w:val="00CB38B4"/>
    <w:rsid w:val="00CB6A90"/>
    <w:rsid w:val="00CC21F8"/>
    <w:rsid w:val="00CC6BA2"/>
    <w:rsid w:val="00CD4E84"/>
    <w:rsid w:val="00CE00FD"/>
    <w:rsid w:val="00CE0802"/>
    <w:rsid w:val="00CE3BF0"/>
    <w:rsid w:val="00CE4A42"/>
    <w:rsid w:val="00CE4AE8"/>
    <w:rsid w:val="00CE7B2C"/>
    <w:rsid w:val="00CE7D51"/>
    <w:rsid w:val="00CE7DAC"/>
    <w:rsid w:val="00CF31B2"/>
    <w:rsid w:val="00CF48B8"/>
    <w:rsid w:val="00D03B78"/>
    <w:rsid w:val="00D047DD"/>
    <w:rsid w:val="00D13FB8"/>
    <w:rsid w:val="00D16740"/>
    <w:rsid w:val="00D16E2A"/>
    <w:rsid w:val="00D17943"/>
    <w:rsid w:val="00D2198C"/>
    <w:rsid w:val="00D22E07"/>
    <w:rsid w:val="00D32C8E"/>
    <w:rsid w:val="00D357C5"/>
    <w:rsid w:val="00D37ADF"/>
    <w:rsid w:val="00D40310"/>
    <w:rsid w:val="00D40785"/>
    <w:rsid w:val="00D41976"/>
    <w:rsid w:val="00D47D51"/>
    <w:rsid w:val="00D541FB"/>
    <w:rsid w:val="00D63074"/>
    <w:rsid w:val="00D659A5"/>
    <w:rsid w:val="00D65A21"/>
    <w:rsid w:val="00D70B57"/>
    <w:rsid w:val="00D73E98"/>
    <w:rsid w:val="00D73EE9"/>
    <w:rsid w:val="00D76A8B"/>
    <w:rsid w:val="00D77267"/>
    <w:rsid w:val="00D856A3"/>
    <w:rsid w:val="00D85C4F"/>
    <w:rsid w:val="00D87CC8"/>
    <w:rsid w:val="00D918B9"/>
    <w:rsid w:val="00D9329C"/>
    <w:rsid w:val="00DA3CFC"/>
    <w:rsid w:val="00DA4DA5"/>
    <w:rsid w:val="00DA73EB"/>
    <w:rsid w:val="00DB0A7D"/>
    <w:rsid w:val="00DB4F15"/>
    <w:rsid w:val="00DC44A4"/>
    <w:rsid w:val="00DC65F2"/>
    <w:rsid w:val="00DD2638"/>
    <w:rsid w:val="00DD2DA6"/>
    <w:rsid w:val="00DD48D3"/>
    <w:rsid w:val="00DD7645"/>
    <w:rsid w:val="00DE1255"/>
    <w:rsid w:val="00DE2F0E"/>
    <w:rsid w:val="00DE69E7"/>
    <w:rsid w:val="00DF037D"/>
    <w:rsid w:val="00DF05DE"/>
    <w:rsid w:val="00DF1A14"/>
    <w:rsid w:val="00DF4F35"/>
    <w:rsid w:val="00E007A0"/>
    <w:rsid w:val="00E00978"/>
    <w:rsid w:val="00E00BF9"/>
    <w:rsid w:val="00E0357C"/>
    <w:rsid w:val="00E042DD"/>
    <w:rsid w:val="00E132ED"/>
    <w:rsid w:val="00E133E8"/>
    <w:rsid w:val="00E13B7D"/>
    <w:rsid w:val="00E15316"/>
    <w:rsid w:val="00E239A5"/>
    <w:rsid w:val="00E25C80"/>
    <w:rsid w:val="00E32371"/>
    <w:rsid w:val="00E45DC5"/>
    <w:rsid w:val="00E5053B"/>
    <w:rsid w:val="00E544D4"/>
    <w:rsid w:val="00E570EB"/>
    <w:rsid w:val="00E60509"/>
    <w:rsid w:val="00E615F5"/>
    <w:rsid w:val="00E631EB"/>
    <w:rsid w:val="00E77ABE"/>
    <w:rsid w:val="00E811A1"/>
    <w:rsid w:val="00E8695A"/>
    <w:rsid w:val="00E94AB6"/>
    <w:rsid w:val="00E95FF0"/>
    <w:rsid w:val="00E97125"/>
    <w:rsid w:val="00E97B32"/>
    <w:rsid w:val="00EA3ED3"/>
    <w:rsid w:val="00EA665F"/>
    <w:rsid w:val="00EA6F96"/>
    <w:rsid w:val="00EA7C1E"/>
    <w:rsid w:val="00EB04CF"/>
    <w:rsid w:val="00EB10FB"/>
    <w:rsid w:val="00EB1517"/>
    <w:rsid w:val="00EB467A"/>
    <w:rsid w:val="00EB4F28"/>
    <w:rsid w:val="00EB77B3"/>
    <w:rsid w:val="00EC068A"/>
    <w:rsid w:val="00EC2B9F"/>
    <w:rsid w:val="00EC58A4"/>
    <w:rsid w:val="00EC6D29"/>
    <w:rsid w:val="00EC7BA8"/>
    <w:rsid w:val="00ED66F1"/>
    <w:rsid w:val="00EE3838"/>
    <w:rsid w:val="00EE75B0"/>
    <w:rsid w:val="00EF1438"/>
    <w:rsid w:val="00EF14AA"/>
    <w:rsid w:val="00EF696C"/>
    <w:rsid w:val="00F030CE"/>
    <w:rsid w:val="00F119C4"/>
    <w:rsid w:val="00F13B73"/>
    <w:rsid w:val="00F14791"/>
    <w:rsid w:val="00F15FA6"/>
    <w:rsid w:val="00F16D32"/>
    <w:rsid w:val="00F2308A"/>
    <w:rsid w:val="00F261E8"/>
    <w:rsid w:val="00F33F41"/>
    <w:rsid w:val="00F347F8"/>
    <w:rsid w:val="00F36C45"/>
    <w:rsid w:val="00F374F1"/>
    <w:rsid w:val="00F42D9A"/>
    <w:rsid w:val="00F46F29"/>
    <w:rsid w:val="00F46FEE"/>
    <w:rsid w:val="00F514FF"/>
    <w:rsid w:val="00F54472"/>
    <w:rsid w:val="00F56C41"/>
    <w:rsid w:val="00F60A08"/>
    <w:rsid w:val="00F61C93"/>
    <w:rsid w:val="00F64D90"/>
    <w:rsid w:val="00F65A2C"/>
    <w:rsid w:val="00F746C3"/>
    <w:rsid w:val="00F77825"/>
    <w:rsid w:val="00F812AF"/>
    <w:rsid w:val="00F81430"/>
    <w:rsid w:val="00F819EF"/>
    <w:rsid w:val="00F82E79"/>
    <w:rsid w:val="00F903A3"/>
    <w:rsid w:val="00F90722"/>
    <w:rsid w:val="00F91851"/>
    <w:rsid w:val="00F92CE5"/>
    <w:rsid w:val="00F95D75"/>
    <w:rsid w:val="00F96253"/>
    <w:rsid w:val="00FA0792"/>
    <w:rsid w:val="00FA28C9"/>
    <w:rsid w:val="00FC00F8"/>
    <w:rsid w:val="00FC10B1"/>
    <w:rsid w:val="00FD19B5"/>
    <w:rsid w:val="00FE1BE4"/>
    <w:rsid w:val="00FE22D8"/>
    <w:rsid w:val="00FE6533"/>
    <w:rsid w:val="00FE6C68"/>
    <w:rsid w:val="00FE6E66"/>
    <w:rsid w:val="00FE7462"/>
    <w:rsid w:val="00FF4EEE"/>
    <w:rsid w:val="00FF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9CD5B"/>
  <w15:docId w15:val="{1B31A352-8A0D-47BD-8EBD-21AD1F31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3">
    <w:name w:val="heading 3"/>
    <w:basedOn w:val="a"/>
    <w:link w:val="30"/>
    <w:uiPriority w:val="9"/>
    <w:qFormat/>
    <w:rsid w:val="009822E4"/>
    <w:pPr>
      <w:widowControl/>
      <w:suppressAutoHyphens w:val="0"/>
      <w:autoSpaceDN/>
      <w:spacing w:before="100" w:beforeAutospacing="1" w:after="100" w:afterAutospacing="1"/>
      <w:textAlignment w:val="auto"/>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uiPriority w:val="99"/>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uiPriority w:val="34"/>
    <w:qFormat/>
    <w:pPr>
      <w:ind w:left="480"/>
    </w:pPr>
  </w:style>
  <w:style w:type="paragraph" w:styleId="a8">
    <w:name w:val="Balloon Text"/>
    <w:basedOn w:val="Standard"/>
    <w:rPr>
      <w:rFonts w:ascii="Cambria" w:hAnsi="Cambria"/>
      <w:sz w:val="18"/>
      <w:szCs w:val="18"/>
    </w:rPr>
  </w:style>
  <w:style w:type="character" w:customStyle="1" w:styleId="a9">
    <w:name w:val="頁首 字元"/>
    <w:basedOn w:val="a0"/>
    <w:uiPriority w:val="99"/>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rFonts w:ascii="標楷體" w:eastAsia="標楷體" w:hAnsi="標楷體" w:cs="標楷體"/>
      <w:strike w:val="0"/>
      <w:dstrike w:val="0"/>
      <w:color w:val="00000A"/>
      <w:sz w:val="28"/>
    </w:rPr>
  </w:style>
  <w:style w:type="character" w:customStyle="1" w:styleId="ListLabel2">
    <w:name w:val="ListLabel 2"/>
    <w:rPr>
      <w:strike/>
      <w:color w:val="FF0000"/>
    </w:rPr>
  </w:style>
  <w:style w:type="character" w:customStyle="1" w:styleId="Internetlink">
    <w:name w:val="Internet link"/>
    <w:rPr>
      <w:color w:val="000080"/>
      <w:u w:val="single"/>
    </w:rPr>
  </w:style>
  <w:style w:type="paragraph" w:styleId="ac">
    <w:name w:val="Body Text"/>
    <w:basedOn w:val="a"/>
    <w:link w:val="ad"/>
    <w:rsid w:val="00C335D4"/>
    <w:pPr>
      <w:suppressAutoHyphens w:val="0"/>
      <w:autoSpaceDN/>
      <w:jc w:val="both"/>
      <w:textAlignment w:val="auto"/>
    </w:pPr>
    <w:rPr>
      <w:rFonts w:ascii="Times New Roman" w:eastAsia="標楷體" w:hAnsi="Times New Roman" w:cs="Times New Roman"/>
      <w:kern w:val="2"/>
      <w:sz w:val="28"/>
      <w:szCs w:val="24"/>
    </w:rPr>
  </w:style>
  <w:style w:type="character" w:customStyle="1" w:styleId="ad">
    <w:name w:val="本文 字元"/>
    <w:basedOn w:val="a0"/>
    <w:link w:val="ac"/>
    <w:rsid w:val="00C335D4"/>
    <w:rPr>
      <w:rFonts w:ascii="Times New Roman" w:eastAsia="標楷體" w:hAnsi="Times New Roman" w:cs="Times New Roman"/>
      <w:kern w:val="2"/>
      <w:sz w:val="28"/>
      <w:szCs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paragraph" w:styleId="HTML">
    <w:name w:val="HTML Preformatted"/>
    <w:basedOn w:val="a"/>
    <w:link w:val="HTML0"/>
    <w:uiPriority w:val="99"/>
    <w:unhideWhenUsed/>
    <w:rsid w:val="008E46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8E4689"/>
    <w:rPr>
      <w:rFonts w:ascii="細明體" w:eastAsia="細明體" w:hAnsi="細明體" w:cs="細明體"/>
      <w:kern w:val="0"/>
      <w:szCs w:val="24"/>
    </w:rPr>
  </w:style>
  <w:style w:type="character" w:styleId="ae">
    <w:name w:val="Hyperlink"/>
    <w:basedOn w:val="a0"/>
    <w:uiPriority w:val="99"/>
    <w:unhideWhenUsed/>
    <w:rsid w:val="00F13B73"/>
    <w:rPr>
      <w:color w:val="0000FF"/>
      <w:u w:val="single"/>
    </w:rPr>
  </w:style>
  <w:style w:type="table" w:styleId="af">
    <w:name w:val="Table Grid"/>
    <w:basedOn w:val="a1"/>
    <w:uiPriority w:val="39"/>
    <w:rsid w:val="0047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index 1"/>
    <w:basedOn w:val="a"/>
    <w:next w:val="a"/>
    <w:autoRedefine/>
    <w:rsid w:val="0039642B"/>
    <w:pPr>
      <w:suppressAutoHyphens w:val="0"/>
      <w:autoSpaceDN/>
      <w:spacing w:before="50" w:after="50" w:line="0" w:lineRule="atLeast"/>
      <w:jc w:val="center"/>
      <w:textAlignment w:val="auto"/>
    </w:pPr>
    <w:rPr>
      <w:rFonts w:ascii="標楷體" w:eastAsia="標楷體" w:hAnsi="標楷體" w:cs="Times New Roman"/>
      <w:kern w:val="2"/>
      <w:sz w:val="28"/>
      <w:szCs w:val="28"/>
    </w:rPr>
  </w:style>
  <w:style w:type="character" w:styleId="af0">
    <w:name w:val="page number"/>
    <w:basedOn w:val="a0"/>
    <w:rsid w:val="0039642B"/>
  </w:style>
  <w:style w:type="paragraph" w:customStyle="1" w:styleId="Default">
    <w:name w:val="Default"/>
    <w:rsid w:val="0039642B"/>
    <w:pPr>
      <w:autoSpaceDE w:val="0"/>
      <w:adjustRightInd w:val="0"/>
      <w:textAlignment w:val="auto"/>
    </w:pPr>
    <w:rPr>
      <w:rFonts w:ascii="標楷體" w:eastAsia="標楷體" w:hAnsi="Times New Roman" w:cs="標楷體"/>
      <w:color w:val="000000"/>
      <w:kern w:val="0"/>
      <w:szCs w:val="24"/>
    </w:rPr>
  </w:style>
  <w:style w:type="paragraph" w:styleId="Web">
    <w:name w:val="Normal (Web)"/>
    <w:basedOn w:val="a"/>
    <w:uiPriority w:val="99"/>
    <w:unhideWhenUsed/>
    <w:rsid w:val="0039642B"/>
    <w:pPr>
      <w:widowControl/>
      <w:suppressAutoHyphens w:val="0"/>
      <w:autoSpaceDN/>
      <w:spacing w:before="100" w:beforeAutospacing="1" w:after="100" w:afterAutospacing="1"/>
      <w:textAlignment w:val="auto"/>
    </w:pPr>
    <w:rPr>
      <w:rFonts w:ascii="新細明體" w:hAnsi="新細明體" w:cs="新細明體"/>
      <w:kern w:val="0"/>
      <w:szCs w:val="24"/>
    </w:rPr>
  </w:style>
  <w:style w:type="paragraph" w:customStyle="1" w:styleId="msolistparagraph0">
    <w:name w:val="msolistparagraph"/>
    <w:basedOn w:val="a"/>
    <w:rsid w:val="0039642B"/>
    <w:pPr>
      <w:widowControl/>
      <w:suppressAutoHyphens w:val="0"/>
      <w:autoSpaceDN/>
      <w:ind w:leftChars="200" w:left="480"/>
      <w:textAlignment w:val="auto"/>
    </w:pPr>
    <w:rPr>
      <w:rFonts w:cs="新細明體"/>
      <w:kern w:val="0"/>
      <w:szCs w:val="24"/>
    </w:rPr>
  </w:style>
  <w:style w:type="paragraph" w:styleId="af1">
    <w:name w:val="Note Heading"/>
    <w:basedOn w:val="a"/>
    <w:next w:val="a"/>
    <w:link w:val="af2"/>
    <w:rsid w:val="0039642B"/>
    <w:pPr>
      <w:suppressAutoHyphens w:val="0"/>
      <w:autoSpaceDN/>
      <w:jc w:val="center"/>
      <w:textAlignment w:val="auto"/>
    </w:pPr>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character" w:customStyle="1" w:styleId="af2">
    <w:name w:val="註釋標題 字元"/>
    <w:basedOn w:val="a0"/>
    <w:link w:val="af1"/>
    <w:rsid w:val="0039642B"/>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paragraph" w:styleId="af3">
    <w:name w:val="Closing"/>
    <w:basedOn w:val="a"/>
    <w:link w:val="af4"/>
    <w:rsid w:val="0039642B"/>
    <w:pPr>
      <w:suppressAutoHyphens w:val="0"/>
      <w:autoSpaceDN/>
      <w:ind w:leftChars="1800" w:left="100"/>
      <w:textAlignment w:val="auto"/>
    </w:pPr>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character" w:customStyle="1" w:styleId="af4">
    <w:name w:val="結語 字元"/>
    <w:basedOn w:val="a0"/>
    <w:link w:val="af3"/>
    <w:rsid w:val="0039642B"/>
    <w:rPr>
      <w:rFonts w:ascii="Times New Roman" w:eastAsia="標楷體" w:hAnsi="Times New Roman" w:cs="Times New Roman"/>
      <w:outline/>
      <w:color w:val="000000"/>
      <w:kern w:val="2"/>
      <w:sz w:val="28"/>
      <w:szCs w:val="28"/>
      <w14:textOutline w14:w="9525" w14:cap="flat" w14:cmpd="sng" w14:algn="ctr">
        <w14:solidFill>
          <w14:srgbClr w14:val="000000"/>
        </w14:solidFill>
        <w14:prstDash w14:val="solid"/>
        <w14:round/>
      </w14:textOutline>
      <w14:textFill>
        <w14:noFill/>
      </w14:textFill>
    </w:rPr>
  </w:style>
  <w:style w:type="character" w:styleId="af5">
    <w:name w:val="annotation reference"/>
    <w:rsid w:val="0039642B"/>
    <w:rPr>
      <w:sz w:val="18"/>
      <w:szCs w:val="18"/>
    </w:rPr>
  </w:style>
  <w:style w:type="paragraph" w:styleId="af6">
    <w:name w:val="annotation text"/>
    <w:basedOn w:val="a"/>
    <w:link w:val="af7"/>
    <w:rsid w:val="0039642B"/>
    <w:pPr>
      <w:suppressAutoHyphens w:val="0"/>
      <w:autoSpaceDN/>
      <w:textAlignment w:val="auto"/>
    </w:pPr>
    <w:rPr>
      <w:rFonts w:ascii="Times New Roman" w:hAnsi="Times New Roman" w:cs="Times New Roman"/>
      <w:kern w:val="2"/>
      <w:szCs w:val="24"/>
    </w:rPr>
  </w:style>
  <w:style w:type="character" w:customStyle="1" w:styleId="af7">
    <w:name w:val="註解文字 字元"/>
    <w:basedOn w:val="a0"/>
    <w:link w:val="af6"/>
    <w:rsid w:val="0039642B"/>
    <w:rPr>
      <w:rFonts w:ascii="Times New Roman" w:hAnsi="Times New Roman" w:cs="Times New Roman"/>
      <w:kern w:val="2"/>
      <w:szCs w:val="24"/>
    </w:rPr>
  </w:style>
  <w:style w:type="paragraph" w:styleId="af8">
    <w:name w:val="annotation subject"/>
    <w:basedOn w:val="af6"/>
    <w:next w:val="af6"/>
    <w:link w:val="af9"/>
    <w:rsid w:val="0039642B"/>
    <w:rPr>
      <w:b/>
      <w:bCs/>
    </w:rPr>
  </w:style>
  <w:style w:type="character" w:customStyle="1" w:styleId="af9">
    <w:name w:val="註解主旨 字元"/>
    <w:basedOn w:val="af7"/>
    <w:link w:val="af8"/>
    <w:rsid w:val="0039642B"/>
    <w:rPr>
      <w:rFonts w:ascii="Times New Roman" w:hAnsi="Times New Roman" w:cs="Times New Roman"/>
      <w:b/>
      <w:bCs/>
      <w:kern w:val="2"/>
      <w:szCs w:val="24"/>
    </w:rPr>
  </w:style>
  <w:style w:type="paragraph" w:customStyle="1" w:styleId="afa">
    <w:name w:val="目錄"/>
    <w:basedOn w:val="a"/>
    <w:rsid w:val="0039642B"/>
    <w:pPr>
      <w:suppressAutoHyphens w:val="0"/>
      <w:autoSpaceDN/>
      <w:spacing w:after="240" w:line="400" w:lineRule="exact"/>
      <w:jc w:val="center"/>
      <w:textAlignment w:val="auto"/>
    </w:pPr>
    <w:rPr>
      <w:rFonts w:ascii="標楷體" w:eastAsia="標楷體" w:hAnsi="Times New Roman" w:cs="Times New Roman"/>
      <w:b/>
      <w:kern w:val="2"/>
      <w:sz w:val="28"/>
      <w:szCs w:val="28"/>
    </w:rPr>
  </w:style>
  <w:style w:type="paragraph" w:styleId="afb">
    <w:name w:val="Revision"/>
    <w:hidden/>
    <w:rsid w:val="0039642B"/>
    <w:pPr>
      <w:widowControl/>
      <w:autoSpaceDN/>
      <w:textAlignment w:val="auto"/>
    </w:pPr>
    <w:rPr>
      <w:rFonts w:ascii="Times New Roman" w:hAnsi="Times New Roman" w:cs="Times New Roman"/>
      <w:kern w:val="2"/>
      <w:szCs w:val="24"/>
    </w:rPr>
  </w:style>
  <w:style w:type="paragraph" w:customStyle="1" w:styleId="class68">
    <w:name w:val="class68"/>
    <w:basedOn w:val="a"/>
    <w:rsid w:val="0039642B"/>
    <w:pPr>
      <w:widowControl/>
      <w:suppressAutoHyphens w:val="0"/>
      <w:autoSpaceDN/>
      <w:ind w:left="960" w:hanging="960"/>
      <w:textAlignment w:val="auto"/>
    </w:pPr>
    <w:rPr>
      <w:rFonts w:ascii="標楷體" w:eastAsia="標楷體" w:hAnsi="標楷體" w:cs="新細明體"/>
      <w:color w:val="000000"/>
      <w:kern w:val="0"/>
      <w:sz w:val="32"/>
      <w:szCs w:val="32"/>
    </w:rPr>
  </w:style>
  <w:style w:type="paragraph" w:customStyle="1" w:styleId="class71">
    <w:name w:val="class71"/>
    <w:basedOn w:val="a"/>
    <w:rsid w:val="0039642B"/>
    <w:pPr>
      <w:widowControl/>
      <w:suppressAutoHyphens w:val="0"/>
      <w:autoSpaceDN/>
      <w:ind w:left="960" w:hanging="640"/>
      <w:textAlignment w:val="auto"/>
    </w:pPr>
    <w:rPr>
      <w:rFonts w:ascii="標楷體" w:eastAsia="標楷體" w:hAnsi="標楷體" w:cs="新細明體"/>
      <w:color w:val="000000"/>
      <w:kern w:val="0"/>
      <w:sz w:val="32"/>
      <w:szCs w:val="32"/>
    </w:rPr>
  </w:style>
  <w:style w:type="paragraph" w:customStyle="1" w:styleId="class80">
    <w:name w:val="class80"/>
    <w:basedOn w:val="a"/>
    <w:rsid w:val="0039642B"/>
    <w:pPr>
      <w:widowControl/>
      <w:suppressAutoHyphens w:val="0"/>
      <w:autoSpaceDN/>
      <w:ind w:left="960" w:hanging="640"/>
      <w:textAlignment w:val="auto"/>
    </w:pPr>
    <w:rPr>
      <w:rFonts w:ascii="標楷體" w:eastAsia="標楷體" w:hAnsi="標楷體" w:cs="新細明體"/>
      <w:color w:val="000000"/>
      <w:kern w:val="0"/>
      <w:sz w:val="32"/>
      <w:szCs w:val="32"/>
    </w:rPr>
  </w:style>
  <w:style w:type="paragraph" w:customStyle="1" w:styleId="class1">
    <w:name w:val="class1"/>
    <w:basedOn w:val="a"/>
    <w:rsid w:val="0039642B"/>
    <w:pPr>
      <w:widowControl/>
      <w:suppressAutoHyphens w:val="0"/>
      <w:autoSpaceDN/>
      <w:textAlignment w:val="auto"/>
    </w:pPr>
    <w:rPr>
      <w:rFonts w:ascii="新細明體" w:hAnsi="新細明體" w:cs="新細明體"/>
      <w:kern w:val="0"/>
      <w:szCs w:val="24"/>
    </w:rPr>
  </w:style>
  <w:style w:type="character" w:customStyle="1" w:styleId="class2">
    <w:name w:val="class2"/>
    <w:rsid w:val="0039642B"/>
  </w:style>
  <w:style w:type="character" w:customStyle="1" w:styleId="class4">
    <w:name w:val="class4"/>
    <w:rsid w:val="0039642B"/>
  </w:style>
  <w:style w:type="paragraph" w:customStyle="1" w:styleId="class7">
    <w:name w:val="class7"/>
    <w:basedOn w:val="a"/>
    <w:rsid w:val="0039642B"/>
    <w:pPr>
      <w:widowControl/>
      <w:suppressAutoHyphens w:val="0"/>
      <w:autoSpaceDN/>
      <w:textAlignment w:val="auto"/>
    </w:pPr>
    <w:rPr>
      <w:rFonts w:ascii="新細明體" w:hAnsi="新細明體" w:cs="新細明體"/>
      <w:kern w:val="0"/>
      <w:szCs w:val="24"/>
    </w:rPr>
  </w:style>
  <w:style w:type="character" w:customStyle="1" w:styleId="class8">
    <w:name w:val="class8"/>
    <w:rsid w:val="0039642B"/>
  </w:style>
  <w:style w:type="character" w:customStyle="1" w:styleId="class10">
    <w:name w:val="class10"/>
    <w:rsid w:val="0039642B"/>
  </w:style>
  <w:style w:type="paragraph" w:customStyle="1" w:styleId="class14">
    <w:name w:val="class14"/>
    <w:basedOn w:val="a"/>
    <w:rsid w:val="0039642B"/>
    <w:pPr>
      <w:widowControl/>
      <w:suppressAutoHyphens w:val="0"/>
      <w:autoSpaceDN/>
      <w:textAlignment w:val="auto"/>
    </w:pPr>
    <w:rPr>
      <w:rFonts w:ascii="新細明體" w:hAnsi="新細明體" w:cs="新細明體"/>
      <w:kern w:val="0"/>
      <w:szCs w:val="24"/>
    </w:rPr>
  </w:style>
  <w:style w:type="character" w:customStyle="1" w:styleId="class15">
    <w:name w:val="class15"/>
    <w:rsid w:val="0039642B"/>
  </w:style>
  <w:style w:type="paragraph" w:customStyle="1" w:styleId="class18">
    <w:name w:val="class18"/>
    <w:basedOn w:val="a"/>
    <w:rsid w:val="0039642B"/>
    <w:pPr>
      <w:widowControl/>
      <w:suppressAutoHyphens w:val="0"/>
      <w:autoSpaceDN/>
      <w:textAlignment w:val="auto"/>
    </w:pPr>
    <w:rPr>
      <w:rFonts w:ascii="新細明體" w:hAnsi="新細明體" w:cs="新細明體"/>
      <w:kern w:val="0"/>
      <w:szCs w:val="24"/>
    </w:rPr>
  </w:style>
  <w:style w:type="character" w:customStyle="1" w:styleId="class19">
    <w:name w:val="class19"/>
    <w:rsid w:val="0039642B"/>
  </w:style>
  <w:style w:type="paragraph" w:customStyle="1" w:styleId="class22">
    <w:name w:val="class22"/>
    <w:basedOn w:val="a"/>
    <w:rsid w:val="0039642B"/>
    <w:pPr>
      <w:widowControl/>
      <w:suppressAutoHyphens w:val="0"/>
      <w:autoSpaceDN/>
      <w:textAlignment w:val="auto"/>
    </w:pPr>
    <w:rPr>
      <w:rFonts w:ascii="新細明體" w:hAnsi="新細明體" w:cs="新細明體"/>
      <w:kern w:val="0"/>
      <w:szCs w:val="24"/>
    </w:rPr>
  </w:style>
  <w:style w:type="character" w:customStyle="1" w:styleId="class23">
    <w:name w:val="class23"/>
    <w:rsid w:val="0039642B"/>
  </w:style>
  <w:style w:type="paragraph" w:customStyle="1" w:styleId="class26">
    <w:name w:val="class26"/>
    <w:basedOn w:val="a"/>
    <w:rsid w:val="0039642B"/>
    <w:pPr>
      <w:widowControl/>
      <w:suppressAutoHyphens w:val="0"/>
      <w:autoSpaceDN/>
      <w:textAlignment w:val="auto"/>
    </w:pPr>
    <w:rPr>
      <w:rFonts w:ascii="新細明體" w:hAnsi="新細明體" w:cs="新細明體"/>
      <w:kern w:val="0"/>
      <w:szCs w:val="24"/>
    </w:rPr>
  </w:style>
  <w:style w:type="character" w:customStyle="1" w:styleId="class27">
    <w:name w:val="class27"/>
    <w:rsid w:val="0039642B"/>
  </w:style>
  <w:style w:type="character" w:customStyle="1" w:styleId="class29">
    <w:name w:val="class29"/>
    <w:rsid w:val="0039642B"/>
  </w:style>
  <w:style w:type="paragraph" w:customStyle="1" w:styleId="class32">
    <w:name w:val="class32"/>
    <w:basedOn w:val="a"/>
    <w:rsid w:val="0039642B"/>
    <w:pPr>
      <w:widowControl/>
      <w:suppressAutoHyphens w:val="0"/>
      <w:autoSpaceDN/>
      <w:textAlignment w:val="auto"/>
    </w:pPr>
    <w:rPr>
      <w:rFonts w:ascii="新細明體" w:hAnsi="新細明體" w:cs="新細明體"/>
      <w:kern w:val="0"/>
      <w:szCs w:val="24"/>
    </w:rPr>
  </w:style>
  <w:style w:type="character" w:customStyle="1" w:styleId="class33">
    <w:name w:val="class33"/>
    <w:rsid w:val="0039642B"/>
  </w:style>
  <w:style w:type="character" w:customStyle="1" w:styleId="class35">
    <w:name w:val="class35"/>
    <w:rsid w:val="0039642B"/>
  </w:style>
  <w:style w:type="paragraph" w:customStyle="1" w:styleId="class38">
    <w:name w:val="class38"/>
    <w:basedOn w:val="a"/>
    <w:rsid w:val="0039642B"/>
    <w:pPr>
      <w:widowControl/>
      <w:suppressAutoHyphens w:val="0"/>
      <w:autoSpaceDN/>
      <w:textAlignment w:val="auto"/>
    </w:pPr>
    <w:rPr>
      <w:rFonts w:ascii="新細明體" w:hAnsi="新細明體" w:cs="新細明體"/>
      <w:kern w:val="0"/>
      <w:szCs w:val="24"/>
    </w:rPr>
  </w:style>
  <w:style w:type="character" w:customStyle="1" w:styleId="class39">
    <w:name w:val="class39"/>
    <w:rsid w:val="0039642B"/>
  </w:style>
  <w:style w:type="character" w:customStyle="1" w:styleId="class41">
    <w:name w:val="class41"/>
    <w:rsid w:val="0039642B"/>
  </w:style>
  <w:style w:type="paragraph" w:customStyle="1" w:styleId="class44">
    <w:name w:val="class44"/>
    <w:basedOn w:val="a"/>
    <w:rsid w:val="0039642B"/>
    <w:pPr>
      <w:widowControl/>
      <w:suppressAutoHyphens w:val="0"/>
      <w:autoSpaceDN/>
      <w:textAlignment w:val="auto"/>
    </w:pPr>
    <w:rPr>
      <w:rFonts w:ascii="新細明體" w:hAnsi="新細明體" w:cs="新細明體"/>
      <w:kern w:val="0"/>
      <w:szCs w:val="24"/>
    </w:rPr>
  </w:style>
  <w:style w:type="character" w:customStyle="1" w:styleId="class45">
    <w:name w:val="class45"/>
    <w:rsid w:val="0039642B"/>
  </w:style>
  <w:style w:type="character" w:customStyle="1" w:styleId="class47">
    <w:name w:val="class47"/>
    <w:rsid w:val="0039642B"/>
  </w:style>
  <w:style w:type="paragraph" w:customStyle="1" w:styleId="class50">
    <w:name w:val="class50"/>
    <w:basedOn w:val="a"/>
    <w:rsid w:val="0039642B"/>
    <w:pPr>
      <w:widowControl/>
      <w:suppressAutoHyphens w:val="0"/>
      <w:autoSpaceDN/>
      <w:textAlignment w:val="auto"/>
    </w:pPr>
    <w:rPr>
      <w:rFonts w:ascii="新細明體" w:hAnsi="新細明體" w:cs="新細明體"/>
      <w:kern w:val="0"/>
      <w:szCs w:val="24"/>
    </w:rPr>
  </w:style>
  <w:style w:type="character" w:customStyle="1" w:styleId="class51">
    <w:name w:val="class51"/>
    <w:rsid w:val="0039642B"/>
  </w:style>
  <w:style w:type="paragraph" w:customStyle="1" w:styleId="class54">
    <w:name w:val="class54"/>
    <w:basedOn w:val="a"/>
    <w:rsid w:val="0039642B"/>
    <w:pPr>
      <w:widowControl/>
      <w:suppressAutoHyphens w:val="0"/>
      <w:autoSpaceDN/>
      <w:textAlignment w:val="auto"/>
    </w:pPr>
    <w:rPr>
      <w:rFonts w:ascii="新細明體" w:hAnsi="新細明體" w:cs="新細明體"/>
      <w:kern w:val="0"/>
      <w:szCs w:val="24"/>
    </w:rPr>
  </w:style>
  <w:style w:type="character" w:customStyle="1" w:styleId="class55">
    <w:name w:val="class55"/>
    <w:rsid w:val="0039642B"/>
  </w:style>
  <w:style w:type="paragraph" w:customStyle="1" w:styleId="class58">
    <w:name w:val="class58"/>
    <w:basedOn w:val="a"/>
    <w:rsid w:val="0039642B"/>
    <w:pPr>
      <w:widowControl/>
      <w:suppressAutoHyphens w:val="0"/>
      <w:autoSpaceDN/>
      <w:textAlignment w:val="auto"/>
    </w:pPr>
    <w:rPr>
      <w:rFonts w:ascii="新細明體" w:hAnsi="新細明體" w:cs="新細明體"/>
      <w:kern w:val="0"/>
      <w:szCs w:val="24"/>
    </w:rPr>
  </w:style>
  <w:style w:type="character" w:customStyle="1" w:styleId="class59">
    <w:name w:val="class59"/>
    <w:rsid w:val="0039642B"/>
  </w:style>
  <w:style w:type="character" w:customStyle="1" w:styleId="class61">
    <w:name w:val="class61"/>
    <w:rsid w:val="0039642B"/>
  </w:style>
  <w:style w:type="character" w:customStyle="1" w:styleId="class63">
    <w:name w:val="class63"/>
    <w:rsid w:val="0039642B"/>
  </w:style>
  <w:style w:type="character" w:customStyle="1" w:styleId="class65">
    <w:name w:val="class65"/>
    <w:rsid w:val="0039642B"/>
  </w:style>
  <w:style w:type="character" w:customStyle="1" w:styleId="class69">
    <w:name w:val="class69"/>
    <w:rsid w:val="0039642B"/>
  </w:style>
  <w:style w:type="character" w:customStyle="1" w:styleId="class72">
    <w:name w:val="class72"/>
    <w:rsid w:val="0039642B"/>
  </w:style>
  <w:style w:type="character" w:customStyle="1" w:styleId="class74">
    <w:name w:val="class74"/>
    <w:rsid w:val="0039642B"/>
  </w:style>
  <w:style w:type="character" w:customStyle="1" w:styleId="class76">
    <w:name w:val="class76"/>
    <w:rsid w:val="0039642B"/>
  </w:style>
  <w:style w:type="character" w:customStyle="1" w:styleId="class78">
    <w:name w:val="class78"/>
    <w:rsid w:val="0039642B"/>
  </w:style>
  <w:style w:type="character" w:customStyle="1" w:styleId="class81">
    <w:name w:val="class81"/>
    <w:rsid w:val="0039642B"/>
  </w:style>
  <w:style w:type="character" w:customStyle="1" w:styleId="class83">
    <w:name w:val="class83"/>
    <w:rsid w:val="0039642B"/>
  </w:style>
  <w:style w:type="paragraph" w:customStyle="1" w:styleId="class218">
    <w:name w:val="class218"/>
    <w:basedOn w:val="a"/>
    <w:rsid w:val="0039642B"/>
    <w:pPr>
      <w:widowControl/>
      <w:suppressAutoHyphens w:val="0"/>
      <w:autoSpaceDN/>
      <w:textAlignment w:val="auto"/>
    </w:pPr>
    <w:rPr>
      <w:rFonts w:ascii="新細明體" w:hAnsi="新細明體" w:cs="新細明體"/>
      <w:kern w:val="0"/>
      <w:szCs w:val="24"/>
    </w:rPr>
  </w:style>
  <w:style w:type="character" w:customStyle="1" w:styleId="class219">
    <w:name w:val="class219"/>
    <w:rsid w:val="0039642B"/>
  </w:style>
  <w:style w:type="character" w:customStyle="1" w:styleId="class221">
    <w:name w:val="class221"/>
    <w:rsid w:val="0039642B"/>
  </w:style>
  <w:style w:type="paragraph" w:customStyle="1" w:styleId="class224">
    <w:name w:val="class224"/>
    <w:basedOn w:val="a"/>
    <w:rsid w:val="0039642B"/>
    <w:pPr>
      <w:widowControl/>
      <w:suppressAutoHyphens w:val="0"/>
      <w:autoSpaceDN/>
      <w:textAlignment w:val="auto"/>
    </w:pPr>
    <w:rPr>
      <w:rFonts w:ascii="新細明體" w:hAnsi="新細明體" w:cs="新細明體"/>
      <w:kern w:val="0"/>
      <w:szCs w:val="24"/>
    </w:rPr>
  </w:style>
  <w:style w:type="character" w:customStyle="1" w:styleId="class225">
    <w:name w:val="class225"/>
    <w:rsid w:val="0039642B"/>
  </w:style>
  <w:style w:type="character" w:customStyle="1" w:styleId="afc">
    <w:name w:val="清單段落 字元"/>
    <w:rsid w:val="0096635C"/>
    <w:rPr>
      <w:kern w:val="3"/>
      <w:sz w:val="24"/>
      <w:szCs w:val="24"/>
    </w:rPr>
  </w:style>
  <w:style w:type="character" w:customStyle="1" w:styleId="30">
    <w:name w:val="標題 3 字元"/>
    <w:basedOn w:val="a0"/>
    <w:link w:val="3"/>
    <w:uiPriority w:val="9"/>
    <w:rsid w:val="009822E4"/>
    <w:rPr>
      <w:rFonts w:ascii="新細明體" w:hAnsi="新細明體" w:cs="新細明體"/>
      <w:b/>
      <w:bCs/>
      <w:kern w:val="0"/>
      <w:sz w:val="27"/>
      <w:szCs w:val="27"/>
    </w:rPr>
  </w:style>
  <w:style w:type="paragraph" w:styleId="afd">
    <w:name w:val="No Spacing"/>
    <w:uiPriority w:val="1"/>
    <w:qFormat/>
    <w:rsid w:val="008F6128"/>
    <w:pPr>
      <w:suppressAutoHyphens/>
    </w:pPr>
  </w:style>
  <w:style w:type="paragraph" w:customStyle="1" w:styleId="11">
    <w:name w:val="字元 字元 字元 字元 字元 字元1"/>
    <w:basedOn w:val="a"/>
    <w:semiHidden/>
    <w:rsid w:val="003A26F8"/>
    <w:pPr>
      <w:widowControl/>
      <w:suppressAutoHyphens w:val="0"/>
      <w:autoSpaceDN/>
      <w:spacing w:after="160" w:line="240" w:lineRule="exact"/>
      <w:textAlignment w:val="auto"/>
    </w:pPr>
    <w:rPr>
      <w:rFonts w:ascii="Tahoma" w:hAnsi="Tahoma"/>
      <w:kern w:val="0"/>
      <w:sz w:val="20"/>
      <w:szCs w:val="20"/>
      <w:lang w:eastAsia="en-US"/>
    </w:rPr>
  </w:style>
  <w:style w:type="character" w:styleId="afe">
    <w:name w:val="Strong"/>
    <w:qFormat/>
    <w:rsid w:val="00F11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420">
      <w:bodyDiv w:val="1"/>
      <w:marLeft w:val="0"/>
      <w:marRight w:val="0"/>
      <w:marTop w:val="0"/>
      <w:marBottom w:val="0"/>
      <w:divBdr>
        <w:top w:val="none" w:sz="0" w:space="0" w:color="auto"/>
        <w:left w:val="none" w:sz="0" w:space="0" w:color="auto"/>
        <w:bottom w:val="none" w:sz="0" w:space="0" w:color="auto"/>
        <w:right w:val="none" w:sz="0" w:space="0" w:color="auto"/>
      </w:divBdr>
    </w:div>
    <w:div w:id="93483459">
      <w:bodyDiv w:val="1"/>
      <w:marLeft w:val="0"/>
      <w:marRight w:val="0"/>
      <w:marTop w:val="0"/>
      <w:marBottom w:val="0"/>
      <w:divBdr>
        <w:top w:val="none" w:sz="0" w:space="0" w:color="auto"/>
        <w:left w:val="none" w:sz="0" w:space="0" w:color="auto"/>
        <w:bottom w:val="none" w:sz="0" w:space="0" w:color="auto"/>
        <w:right w:val="none" w:sz="0" w:space="0" w:color="auto"/>
      </w:divBdr>
    </w:div>
    <w:div w:id="112410829">
      <w:bodyDiv w:val="1"/>
      <w:marLeft w:val="0"/>
      <w:marRight w:val="0"/>
      <w:marTop w:val="0"/>
      <w:marBottom w:val="0"/>
      <w:divBdr>
        <w:top w:val="none" w:sz="0" w:space="0" w:color="auto"/>
        <w:left w:val="none" w:sz="0" w:space="0" w:color="auto"/>
        <w:bottom w:val="none" w:sz="0" w:space="0" w:color="auto"/>
        <w:right w:val="none" w:sz="0" w:space="0" w:color="auto"/>
      </w:divBdr>
    </w:div>
    <w:div w:id="261838838">
      <w:bodyDiv w:val="1"/>
      <w:marLeft w:val="0"/>
      <w:marRight w:val="0"/>
      <w:marTop w:val="0"/>
      <w:marBottom w:val="0"/>
      <w:divBdr>
        <w:top w:val="none" w:sz="0" w:space="0" w:color="auto"/>
        <w:left w:val="none" w:sz="0" w:space="0" w:color="auto"/>
        <w:bottom w:val="none" w:sz="0" w:space="0" w:color="auto"/>
        <w:right w:val="none" w:sz="0" w:space="0" w:color="auto"/>
      </w:divBdr>
    </w:div>
    <w:div w:id="282927409">
      <w:bodyDiv w:val="1"/>
      <w:marLeft w:val="0"/>
      <w:marRight w:val="0"/>
      <w:marTop w:val="0"/>
      <w:marBottom w:val="0"/>
      <w:divBdr>
        <w:top w:val="none" w:sz="0" w:space="0" w:color="auto"/>
        <w:left w:val="none" w:sz="0" w:space="0" w:color="auto"/>
        <w:bottom w:val="none" w:sz="0" w:space="0" w:color="auto"/>
        <w:right w:val="none" w:sz="0" w:space="0" w:color="auto"/>
      </w:divBdr>
    </w:div>
    <w:div w:id="349841695">
      <w:bodyDiv w:val="1"/>
      <w:marLeft w:val="0"/>
      <w:marRight w:val="0"/>
      <w:marTop w:val="0"/>
      <w:marBottom w:val="0"/>
      <w:divBdr>
        <w:top w:val="none" w:sz="0" w:space="0" w:color="auto"/>
        <w:left w:val="none" w:sz="0" w:space="0" w:color="auto"/>
        <w:bottom w:val="none" w:sz="0" w:space="0" w:color="auto"/>
        <w:right w:val="none" w:sz="0" w:space="0" w:color="auto"/>
      </w:divBdr>
    </w:div>
    <w:div w:id="377366124">
      <w:bodyDiv w:val="1"/>
      <w:marLeft w:val="0"/>
      <w:marRight w:val="0"/>
      <w:marTop w:val="0"/>
      <w:marBottom w:val="0"/>
      <w:divBdr>
        <w:top w:val="none" w:sz="0" w:space="0" w:color="auto"/>
        <w:left w:val="none" w:sz="0" w:space="0" w:color="auto"/>
        <w:bottom w:val="none" w:sz="0" w:space="0" w:color="auto"/>
        <w:right w:val="none" w:sz="0" w:space="0" w:color="auto"/>
      </w:divBdr>
    </w:div>
    <w:div w:id="453410467">
      <w:bodyDiv w:val="1"/>
      <w:marLeft w:val="0"/>
      <w:marRight w:val="0"/>
      <w:marTop w:val="0"/>
      <w:marBottom w:val="0"/>
      <w:divBdr>
        <w:top w:val="none" w:sz="0" w:space="0" w:color="auto"/>
        <w:left w:val="none" w:sz="0" w:space="0" w:color="auto"/>
        <w:bottom w:val="none" w:sz="0" w:space="0" w:color="auto"/>
        <w:right w:val="none" w:sz="0" w:space="0" w:color="auto"/>
      </w:divBdr>
    </w:div>
    <w:div w:id="490755406">
      <w:bodyDiv w:val="1"/>
      <w:marLeft w:val="0"/>
      <w:marRight w:val="0"/>
      <w:marTop w:val="0"/>
      <w:marBottom w:val="0"/>
      <w:divBdr>
        <w:top w:val="none" w:sz="0" w:space="0" w:color="auto"/>
        <w:left w:val="none" w:sz="0" w:space="0" w:color="auto"/>
        <w:bottom w:val="none" w:sz="0" w:space="0" w:color="auto"/>
        <w:right w:val="none" w:sz="0" w:space="0" w:color="auto"/>
      </w:divBdr>
    </w:div>
    <w:div w:id="506210382">
      <w:bodyDiv w:val="1"/>
      <w:marLeft w:val="0"/>
      <w:marRight w:val="0"/>
      <w:marTop w:val="0"/>
      <w:marBottom w:val="0"/>
      <w:divBdr>
        <w:top w:val="none" w:sz="0" w:space="0" w:color="auto"/>
        <w:left w:val="none" w:sz="0" w:space="0" w:color="auto"/>
        <w:bottom w:val="none" w:sz="0" w:space="0" w:color="auto"/>
        <w:right w:val="none" w:sz="0" w:space="0" w:color="auto"/>
      </w:divBdr>
    </w:div>
    <w:div w:id="544217571">
      <w:bodyDiv w:val="1"/>
      <w:marLeft w:val="0"/>
      <w:marRight w:val="0"/>
      <w:marTop w:val="0"/>
      <w:marBottom w:val="0"/>
      <w:divBdr>
        <w:top w:val="none" w:sz="0" w:space="0" w:color="auto"/>
        <w:left w:val="none" w:sz="0" w:space="0" w:color="auto"/>
        <w:bottom w:val="none" w:sz="0" w:space="0" w:color="auto"/>
        <w:right w:val="none" w:sz="0" w:space="0" w:color="auto"/>
      </w:divBdr>
    </w:div>
    <w:div w:id="560602251">
      <w:bodyDiv w:val="1"/>
      <w:marLeft w:val="0"/>
      <w:marRight w:val="0"/>
      <w:marTop w:val="0"/>
      <w:marBottom w:val="0"/>
      <w:divBdr>
        <w:top w:val="none" w:sz="0" w:space="0" w:color="auto"/>
        <w:left w:val="none" w:sz="0" w:space="0" w:color="auto"/>
        <w:bottom w:val="none" w:sz="0" w:space="0" w:color="auto"/>
        <w:right w:val="none" w:sz="0" w:space="0" w:color="auto"/>
      </w:divBdr>
    </w:div>
    <w:div w:id="579294350">
      <w:bodyDiv w:val="1"/>
      <w:marLeft w:val="0"/>
      <w:marRight w:val="0"/>
      <w:marTop w:val="0"/>
      <w:marBottom w:val="0"/>
      <w:divBdr>
        <w:top w:val="none" w:sz="0" w:space="0" w:color="auto"/>
        <w:left w:val="none" w:sz="0" w:space="0" w:color="auto"/>
        <w:bottom w:val="none" w:sz="0" w:space="0" w:color="auto"/>
        <w:right w:val="none" w:sz="0" w:space="0" w:color="auto"/>
      </w:divBdr>
    </w:div>
    <w:div w:id="667561423">
      <w:bodyDiv w:val="1"/>
      <w:marLeft w:val="0"/>
      <w:marRight w:val="0"/>
      <w:marTop w:val="0"/>
      <w:marBottom w:val="0"/>
      <w:divBdr>
        <w:top w:val="none" w:sz="0" w:space="0" w:color="auto"/>
        <w:left w:val="none" w:sz="0" w:space="0" w:color="auto"/>
        <w:bottom w:val="none" w:sz="0" w:space="0" w:color="auto"/>
        <w:right w:val="none" w:sz="0" w:space="0" w:color="auto"/>
      </w:divBdr>
    </w:div>
    <w:div w:id="679968434">
      <w:bodyDiv w:val="1"/>
      <w:marLeft w:val="0"/>
      <w:marRight w:val="0"/>
      <w:marTop w:val="0"/>
      <w:marBottom w:val="0"/>
      <w:divBdr>
        <w:top w:val="none" w:sz="0" w:space="0" w:color="auto"/>
        <w:left w:val="none" w:sz="0" w:space="0" w:color="auto"/>
        <w:bottom w:val="none" w:sz="0" w:space="0" w:color="auto"/>
        <w:right w:val="none" w:sz="0" w:space="0" w:color="auto"/>
      </w:divBdr>
    </w:div>
    <w:div w:id="792603071">
      <w:bodyDiv w:val="1"/>
      <w:marLeft w:val="0"/>
      <w:marRight w:val="0"/>
      <w:marTop w:val="0"/>
      <w:marBottom w:val="0"/>
      <w:divBdr>
        <w:top w:val="none" w:sz="0" w:space="0" w:color="auto"/>
        <w:left w:val="none" w:sz="0" w:space="0" w:color="auto"/>
        <w:bottom w:val="none" w:sz="0" w:space="0" w:color="auto"/>
        <w:right w:val="none" w:sz="0" w:space="0" w:color="auto"/>
      </w:divBdr>
    </w:div>
    <w:div w:id="859663917">
      <w:bodyDiv w:val="1"/>
      <w:marLeft w:val="0"/>
      <w:marRight w:val="0"/>
      <w:marTop w:val="0"/>
      <w:marBottom w:val="0"/>
      <w:divBdr>
        <w:top w:val="none" w:sz="0" w:space="0" w:color="auto"/>
        <w:left w:val="none" w:sz="0" w:space="0" w:color="auto"/>
        <w:bottom w:val="none" w:sz="0" w:space="0" w:color="auto"/>
        <w:right w:val="none" w:sz="0" w:space="0" w:color="auto"/>
      </w:divBdr>
    </w:div>
    <w:div w:id="873155125">
      <w:bodyDiv w:val="1"/>
      <w:marLeft w:val="0"/>
      <w:marRight w:val="0"/>
      <w:marTop w:val="0"/>
      <w:marBottom w:val="0"/>
      <w:divBdr>
        <w:top w:val="none" w:sz="0" w:space="0" w:color="auto"/>
        <w:left w:val="none" w:sz="0" w:space="0" w:color="auto"/>
        <w:bottom w:val="none" w:sz="0" w:space="0" w:color="auto"/>
        <w:right w:val="none" w:sz="0" w:space="0" w:color="auto"/>
      </w:divBdr>
    </w:div>
    <w:div w:id="988708328">
      <w:bodyDiv w:val="1"/>
      <w:marLeft w:val="0"/>
      <w:marRight w:val="0"/>
      <w:marTop w:val="0"/>
      <w:marBottom w:val="0"/>
      <w:divBdr>
        <w:top w:val="none" w:sz="0" w:space="0" w:color="auto"/>
        <w:left w:val="none" w:sz="0" w:space="0" w:color="auto"/>
        <w:bottom w:val="none" w:sz="0" w:space="0" w:color="auto"/>
        <w:right w:val="none" w:sz="0" w:space="0" w:color="auto"/>
      </w:divBdr>
    </w:div>
    <w:div w:id="1006903856">
      <w:bodyDiv w:val="1"/>
      <w:marLeft w:val="0"/>
      <w:marRight w:val="0"/>
      <w:marTop w:val="0"/>
      <w:marBottom w:val="0"/>
      <w:divBdr>
        <w:top w:val="none" w:sz="0" w:space="0" w:color="auto"/>
        <w:left w:val="none" w:sz="0" w:space="0" w:color="auto"/>
        <w:bottom w:val="none" w:sz="0" w:space="0" w:color="auto"/>
        <w:right w:val="none" w:sz="0" w:space="0" w:color="auto"/>
      </w:divBdr>
    </w:div>
    <w:div w:id="1043597607">
      <w:bodyDiv w:val="1"/>
      <w:marLeft w:val="0"/>
      <w:marRight w:val="0"/>
      <w:marTop w:val="0"/>
      <w:marBottom w:val="0"/>
      <w:divBdr>
        <w:top w:val="none" w:sz="0" w:space="0" w:color="auto"/>
        <w:left w:val="none" w:sz="0" w:space="0" w:color="auto"/>
        <w:bottom w:val="none" w:sz="0" w:space="0" w:color="auto"/>
        <w:right w:val="none" w:sz="0" w:space="0" w:color="auto"/>
      </w:divBdr>
    </w:div>
    <w:div w:id="1070693495">
      <w:bodyDiv w:val="1"/>
      <w:marLeft w:val="0"/>
      <w:marRight w:val="0"/>
      <w:marTop w:val="0"/>
      <w:marBottom w:val="0"/>
      <w:divBdr>
        <w:top w:val="none" w:sz="0" w:space="0" w:color="auto"/>
        <w:left w:val="none" w:sz="0" w:space="0" w:color="auto"/>
        <w:bottom w:val="none" w:sz="0" w:space="0" w:color="auto"/>
        <w:right w:val="none" w:sz="0" w:space="0" w:color="auto"/>
      </w:divBdr>
    </w:div>
    <w:div w:id="1078601012">
      <w:bodyDiv w:val="1"/>
      <w:marLeft w:val="0"/>
      <w:marRight w:val="0"/>
      <w:marTop w:val="0"/>
      <w:marBottom w:val="0"/>
      <w:divBdr>
        <w:top w:val="none" w:sz="0" w:space="0" w:color="auto"/>
        <w:left w:val="none" w:sz="0" w:space="0" w:color="auto"/>
        <w:bottom w:val="none" w:sz="0" w:space="0" w:color="auto"/>
        <w:right w:val="none" w:sz="0" w:space="0" w:color="auto"/>
      </w:divBdr>
    </w:div>
    <w:div w:id="1099721946">
      <w:bodyDiv w:val="1"/>
      <w:marLeft w:val="0"/>
      <w:marRight w:val="0"/>
      <w:marTop w:val="0"/>
      <w:marBottom w:val="0"/>
      <w:divBdr>
        <w:top w:val="none" w:sz="0" w:space="0" w:color="auto"/>
        <w:left w:val="none" w:sz="0" w:space="0" w:color="auto"/>
        <w:bottom w:val="none" w:sz="0" w:space="0" w:color="auto"/>
        <w:right w:val="none" w:sz="0" w:space="0" w:color="auto"/>
      </w:divBdr>
    </w:div>
    <w:div w:id="1139032140">
      <w:bodyDiv w:val="1"/>
      <w:marLeft w:val="0"/>
      <w:marRight w:val="0"/>
      <w:marTop w:val="0"/>
      <w:marBottom w:val="0"/>
      <w:divBdr>
        <w:top w:val="none" w:sz="0" w:space="0" w:color="auto"/>
        <w:left w:val="none" w:sz="0" w:space="0" w:color="auto"/>
        <w:bottom w:val="none" w:sz="0" w:space="0" w:color="auto"/>
        <w:right w:val="none" w:sz="0" w:space="0" w:color="auto"/>
      </w:divBdr>
    </w:div>
    <w:div w:id="1150366300">
      <w:bodyDiv w:val="1"/>
      <w:marLeft w:val="0"/>
      <w:marRight w:val="0"/>
      <w:marTop w:val="0"/>
      <w:marBottom w:val="0"/>
      <w:divBdr>
        <w:top w:val="none" w:sz="0" w:space="0" w:color="auto"/>
        <w:left w:val="none" w:sz="0" w:space="0" w:color="auto"/>
        <w:bottom w:val="none" w:sz="0" w:space="0" w:color="auto"/>
        <w:right w:val="none" w:sz="0" w:space="0" w:color="auto"/>
      </w:divBdr>
    </w:div>
    <w:div w:id="1177698252">
      <w:bodyDiv w:val="1"/>
      <w:marLeft w:val="0"/>
      <w:marRight w:val="0"/>
      <w:marTop w:val="0"/>
      <w:marBottom w:val="0"/>
      <w:divBdr>
        <w:top w:val="none" w:sz="0" w:space="0" w:color="auto"/>
        <w:left w:val="none" w:sz="0" w:space="0" w:color="auto"/>
        <w:bottom w:val="none" w:sz="0" w:space="0" w:color="auto"/>
        <w:right w:val="none" w:sz="0" w:space="0" w:color="auto"/>
      </w:divBdr>
    </w:div>
    <w:div w:id="1202866541">
      <w:bodyDiv w:val="1"/>
      <w:marLeft w:val="0"/>
      <w:marRight w:val="0"/>
      <w:marTop w:val="0"/>
      <w:marBottom w:val="0"/>
      <w:divBdr>
        <w:top w:val="none" w:sz="0" w:space="0" w:color="auto"/>
        <w:left w:val="none" w:sz="0" w:space="0" w:color="auto"/>
        <w:bottom w:val="none" w:sz="0" w:space="0" w:color="auto"/>
        <w:right w:val="none" w:sz="0" w:space="0" w:color="auto"/>
      </w:divBdr>
    </w:div>
    <w:div w:id="1243103826">
      <w:bodyDiv w:val="1"/>
      <w:marLeft w:val="0"/>
      <w:marRight w:val="0"/>
      <w:marTop w:val="0"/>
      <w:marBottom w:val="0"/>
      <w:divBdr>
        <w:top w:val="none" w:sz="0" w:space="0" w:color="auto"/>
        <w:left w:val="none" w:sz="0" w:space="0" w:color="auto"/>
        <w:bottom w:val="none" w:sz="0" w:space="0" w:color="auto"/>
        <w:right w:val="none" w:sz="0" w:space="0" w:color="auto"/>
      </w:divBdr>
    </w:div>
    <w:div w:id="1286085975">
      <w:bodyDiv w:val="1"/>
      <w:marLeft w:val="0"/>
      <w:marRight w:val="0"/>
      <w:marTop w:val="0"/>
      <w:marBottom w:val="0"/>
      <w:divBdr>
        <w:top w:val="none" w:sz="0" w:space="0" w:color="auto"/>
        <w:left w:val="none" w:sz="0" w:space="0" w:color="auto"/>
        <w:bottom w:val="none" w:sz="0" w:space="0" w:color="auto"/>
        <w:right w:val="none" w:sz="0" w:space="0" w:color="auto"/>
      </w:divBdr>
    </w:div>
    <w:div w:id="1317490231">
      <w:bodyDiv w:val="1"/>
      <w:marLeft w:val="0"/>
      <w:marRight w:val="0"/>
      <w:marTop w:val="0"/>
      <w:marBottom w:val="0"/>
      <w:divBdr>
        <w:top w:val="none" w:sz="0" w:space="0" w:color="auto"/>
        <w:left w:val="none" w:sz="0" w:space="0" w:color="auto"/>
        <w:bottom w:val="none" w:sz="0" w:space="0" w:color="auto"/>
        <w:right w:val="none" w:sz="0" w:space="0" w:color="auto"/>
      </w:divBdr>
    </w:div>
    <w:div w:id="1397437400">
      <w:bodyDiv w:val="1"/>
      <w:marLeft w:val="0"/>
      <w:marRight w:val="0"/>
      <w:marTop w:val="0"/>
      <w:marBottom w:val="0"/>
      <w:divBdr>
        <w:top w:val="none" w:sz="0" w:space="0" w:color="auto"/>
        <w:left w:val="none" w:sz="0" w:space="0" w:color="auto"/>
        <w:bottom w:val="none" w:sz="0" w:space="0" w:color="auto"/>
        <w:right w:val="none" w:sz="0" w:space="0" w:color="auto"/>
      </w:divBdr>
    </w:div>
    <w:div w:id="1476988971">
      <w:bodyDiv w:val="1"/>
      <w:marLeft w:val="0"/>
      <w:marRight w:val="0"/>
      <w:marTop w:val="0"/>
      <w:marBottom w:val="0"/>
      <w:divBdr>
        <w:top w:val="none" w:sz="0" w:space="0" w:color="auto"/>
        <w:left w:val="none" w:sz="0" w:space="0" w:color="auto"/>
        <w:bottom w:val="none" w:sz="0" w:space="0" w:color="auto"/>
        <w:right w:val="none" w:sz="0" w:space="0" w:color="auto"/>
      </w:divBdr>
    </w:div>
    <w:div w:id="1522280998">
      <w:bodyDiv w:val="1"/>
      <w:marLeft w:val="0"/>
      <w:marRight w:val="0"/>
      <w:marTop w:val="0"/>
      <w:marBottom w:val="0"/>
      <w:divBdr>
        <w:top w:val="none" w:sz="0" w:space="0" w:color="auto"/>
        <w:left w:val="none" w:sz="0" w:space="0" w:color="auto"/>
        <w:bottom w:val="none" w:sz="0" w:space="0" w:color="auto"/>
        <w:right w:val="none" w:sz="0" w:space="0" w:color="auto"/>
      </w:divBdr>
    </w:div>
    <w:div w:id="1570848276">
      <w:bodyDiv w:val="1"/>
      <w:marLeft w:val="0"/>
      <w:marRight w:val="0"/>
      <w:marTop w:val="0"/>
      <w:marBottom w:val="0"/>
      <w:divBdr>
        <w:top w:val="none" w:sz="0" w:space="0" w:color="auto"/>
        <w:left w:val="none" w:sz="0" w:space="0" w:color="auto"/>
        <w:bottom w:val="none" w:sz="0" w:space="0" w:color="auto"/>
        <w:right w:val="none" w:sz="0" w:space="0" w:color="auto"/>
      </w:divBdr>
    </w:div>
    <w:div w:id="1616399397">
      <w:bodyDiv w:val="1"/>
      <w:marLeft w:val="0"/>
      <w:marRight w:val="0"/>
      <w:marTop w:val="0"/>
      <w:marBottom w:val="0"/>
      <w:divBdr>
        <w:top w:val="none" w:sz="0" w:space="0" w:color="auto"/>
        <w:left w:val="none" w:sz="0" w:space="0" w:color="auto"/>
        <w:bottom w:val="none" w:sz="0" w:space="0" w:color="auto"/>
        <w:right w:val="none" w:sz="0" w:space="0" w:color="auto"/>
      </w:divBdr>
    </w:div>
    <w:div w:id="1620182220">
      <w:bodyDiv w:val="1"/>
      <w:marLeft w:val="0"/>
      <w:marRight w:val="0"/>
      <w:marTop w:val="0"/>
      <w:marBottom w:val="0"/>
      <w:divBdr>
        <w:top w:val="none" w:sz="0" w:space="0" w:color="auto"/>
        <w:left w:val="none" w:sz="0" w:space="0" w:color="auto"/>
        <w:bottom w:val="none" w:sz="0" w:space="0" w:color="auto"/>
        <w:right w:val="none" w:sz="0" w:space="0" w:color="auto"/>
      </w:divBdr>
    </w:div>
    <w:div w:id="1633048870">
      <w:bodyDiv w:val="1"/>
      <w:marLeft w:val="0"/>
      <w:marRight w:val="0"/>
      <w:marTop w:val="0"/>
      <w:marBottom w:val="0"/>
      <w:divBdr>
        <w:top w:val="none" w:sz="0" w:space="0" w:color="auto"/>
        <w:left w:val="none" w:sz="0" w:space="0" w:color="auto"/>
        <w:bottom w:val="none" w:sz="0" w:space="0" w:color="auto"/>
        <w:right w:val="none" w:sz="0" w:space="0" w:color="auto"/>
      </w:divBdr>
    </w:div>
    <w:div w:id="1633707352">
      <w:bodyDiv w:val="1"/>
      <w:marLeft w:val="0"/>
      <w:marRight w:val="0"/>
      <w:marTop w:val="0"/>
      <w:marBottom w:val="0"/>
      <w:divBdr>
        <w:top w:val="none" w:sz="0" w:space="0" w:color="auto"/>
        <w:left w:val="none" w:sz="0" w:space="0" w:color="auto"/>
        <w:bottom w:val="none" w:sz="0" w:space="0" w:color="auto"/>
        <w:right w:val="none" w:sz="0" w:space="0" w:color="auto"/>
      </w:divBdr>
    </w:div>
    <w:div w:id="1767189032">
      <w:bodyDiv w:val="1"/>
      <w:marLeft w:val="0"/>
      <w:marRight w:val="0"/>
      <w:marTop w:val="0"/>
      <w:marBottom w:val="0"/>
      <w:divBdr>
        <w:top w:val="none" w:sz="0" w:space="0" w:color="auto"/>
        <w:left w:val="none" w:sz="0" w:space="0" w:color="auto"/>
        <w:bottom w:val="none" w:sz="0" w:space="0" w:color="auto"/>
        <w:right w:val="none" w:sz="0" w:space="0" w:color="auto"/>
      </w:divBdr>
    </w:div>
    <w:div w:id="1924337394">
      <w:bodyDiv w:val="1"/>
      <w:marLeft w:val="0"/>
      <w:marRight w:val="0"/>
      <w:marTop w:val="0"/>
      <w:marBottom w:val="0"/>
      <w:divBdr>
        <w:top w:val="none" w:sz="0" w:space="0" w:color="auto"/>
        <w:left w:val="none" w:sz="0" w:space="0" w:color="auto"/>
        <w:bottom w:val="none" w:sz="0" w:space="0" w:color="auto"/>
        <w:right w:val="none" w:sz="0" w:space="0" w:color="auto"/>
      </w:divBdr>
    </w:div>
    <w:div w:id="1929463877">
      <w:bodyDiv w:val="1"/>
      <w:marLeft w:val="0"/>
      <w:marRight w:val="0"/>
      <w:marTop w:val="0"/>
      <w:marBottom w:val="0"/>
      <w:divBdr>
        <w:top w:val="none" w:sz="0" w:space="0" w:color="auto"/>
        <w:left w:val="none" w:sz="0" w:space="0" w:color="auto"/>
        <w:bottom w:val="none" w:sz="0" w:space="0" w:color="auto"/>
        <w:right w:val="none" w:sz="0" w:space="0" w:color="auto"/>
      </w:divBdr>
    </w:div>
    <w:div w:id="1971595902">
      <w:bodyDiv w:val="1"/>
      <w:marLeft w:val="0"/>
      <w:marRight w:val="0"/>
      <w:marTop w:val="0"/>
      <w:marBottom w:val="0"/>
      <w:divBdr>
        <w:top w:val="none" w:sz="0" w:space="0" w:color="auto"/>
        <w:left w:val="none" w:sz="0" w:space="0" w:color="auto"/>
        <w:bottom w:val="none" w:sz="0" w:space="0" w:color="auto"/>
        <w:right w:val="none" w:sz="0" w:space="0" w:color="auto"/>
      </w:divBdr>
    </w:div>
    <w:div w:id="2042054032">
      <w:bodyDiv w:val="1"/>
      <w:marLeft w:val="0"/>
      <w:marRight w:val="0"/>
      <w:marTop w:val="0"/>
      <w:marBottom w:val="0"/>
      <w:divBdr>
        <w:top w:val="none" w:sz="0" w:space="0" w:color="auto"/>
        <w:left w:val="none" w:sz="0" w:space="0" w:color="auto"/>
        <w:bottom w:val="none" w:sz="0" w:space="0" w:color="auto"/>
        <w:right w:val="none" w:sz="0" w:space="0" w:color="auto"/>
      </w:divBdr>
    </w:div>
    <w:div w:id="2107653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BF61-2A1F-472F-AF3E-D8FB6770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曹惟綸</cp:lastModifiedBy>
  <cp:revision>4</cp:revision>
  <cp:lastPrinted>2024-12-26T08:52:00Z</cp:lastPrinted>
  <dcterms:created xsi:type="dcterms:W3CDTF">2024-12-26T08:52:00Z</dcterms:created>
  <dcterms:modified xsi:type="dcterms:W3CDTF">2024-12-27T02:08:00Z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